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D990" w14:textId="77777777" w:rsidR="00CD46A2" w:rsidRDefault="00CD46A2" w:rsidP="00CD46A2">
      <w:pPr>
        <w:widowControl w:val="0"/>
        <w:jc w:val="center"/>
        <w:outlineLvl w:val="1"/>
        <w:rPr>
          <w:rFonts w:ascii="Times New Roman" w:eastAsia="Arial" w:hAnsi="Times New Roman" w:cs="Times New Roman"/>
          <w:b/>
          <w:bCs/>
          <w:sz w:val="24"/>
          <w:szCs w:val="24"/>
        </w:rPr>
      </w:pPr>
    </w:p>
    <w:p w14:paraId="453C3883"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r w:rsidRPr="008D15BB">
        <w:rPr>
          <w:rFonts w:ascii="Times New Roman" w:eastAsia="Arial" w:hAnsi="Times New Roman" w:cs="Times New Roman"/>
          <w:b/>
          <w:bCs/>
          <w:sz w:val="24"/>
          <w:szCs w:val="24"/>
        </w:rPr>
        <w:t>Kent</w:t>
      </w:r>
      <w:r w:rsidRPr="008D15BB">
        <w:rPr>
          <w:rFonts w:ascii="Times New Roman" w:eastAsia="Arial" w:hAnsi="Times New Roman" w:cs="Times New Roman"/>
          <w:b/>
          <w:bCs/>
          <w:spacing w:val="-1"/>
          <w:sz w:val="24"/>
          <w:szCs w:val="24"/>
        </w:rPr>
        <w:t>u</w:t>
      </w:r>
      <w:r w:rsidRPr="008D15BB">
        <w:rPr>
          <w:rFonts w:ascii="Times New Roman" w:eastAsia="Arial" w:hAnsi="Times New Roman" w:cs="Times New Roman"/>
          <w:b/>
          <w:bCs/>
          <w:sz w:val="24"/>
          <w:szCs w:val="24"/>
        </w:rPr>
        <w:t>c</w:t>
      </w:r>
      <w:r w:rsidRPr="008D15BB">
        <w:rPr>
          <w:rFonts w:ascii="Times New Roman" w:eastAsia="Arial" w:hAnsi="Times New Roman" w:cs="Times New Roman"/>
          <w:b/>
          <w:bCs/>
          <w:spacing w:val="3"/>
          <w:sz w:val="24"/>
          <w:szCs w:val="24"/>
        </w:rPr>
        <w:t>k</w:t>
      </w:r>
      <w:r w:rsidRPr="008D15BB">
        <w:rPr>
          <w:rFonts w:ascii="Times New Roman" w:eastAsia="Arial" w:hAnsi="Times New Roman" w:cs="Times New Roman"/>
          <w:b/>
          <w:bCs/>
          <w:sz w:val="24"/>
          <w:szCs w:val="24"/>
        </w:rPr>
        <w:t>y</w:t>
      </w:r>
      <w:r w:rsidRPr="008D15BB">
        <w:rPr>
          <w:rFonts w:ascii="Times New Roman" w:eastAsia="Arial" w:hAnsi="Times New Roman" w:cs="Times New Roman"/>
          <w:b/>
          <w:bCs/>
          <w:spacing w:val="-7"/>
          <w:sz w:val="24"/>
          <w:szCs w:val="24"/>
        </w:rPr>
        <w:t xml:space="preserve"> </w:t>
      </w:r>
      <w:r w:rsidRPr="008D15BB">
        <w:rPr>
          <w:rFonts w:ascii="Times New Roman" w:eastAsia="Arial" w:hAnsi="Times New Roman" w:cs="Times New Roman"/>
          <w:b/>
          <w:bCs/>
          <w:sz w:val="24"/>
          <w:szCs w:val="24"/>
        </w:rPr>
        <w:t>Empl</w:t>
      </w:r>
      <w:r w:rsidRPr="008D15BB">
        <w:rPr>
          <w:rFonts w:ascii="Times New Roman" w:eastAsia="Arial" w:hAnsi="Times New Roman" w:cs="Times New Roman"/>
          <w:b/>
          <w:bCs/>
          <w:spacing w:val="2"/>
          <w:sz w:val="24"/>
          <w:szCs w:val="24"/>
        </w:rPr>
        <w:t>o</w:t>
      </w:r>
      <w:r w:rsidRPr="008D15BB">
        <w:rPr>
          <w:rFonts w:ascii="Times New Roman" w:eastAsia="Arial" w:hAnsi="Times New Roman" w:cs="Times New Roman"/>
          <w:b/>
          <w:bCs/>
          <w:spacing w:val="-4"/>
          <w:sz w:val="24"/>
          <w:szCs w:val="24"/>
        </w:rPr>
        <w:t>y</w:t>
      </w:r>
      <w:r w:rsidRPr="008D15BB">
        <w:rPr>
          <w:rFonts w:ascii="Times New Roman" w:eastAsia="Arial" w:hAnsi="Times New Roman" w:cs="Times New Roman"/>
          <w:b/>
          <w:bCs/>
          <w:sz w:val="24"/>
          <w:szCs w:val="24"/>
        </w:rPr>
        <w:t xml:space="preserve">ers’ </w:t>
      </w:r>
      <w:r w:rsidRPr="008D15BB">
        <w:rPr>
          <w:rFonts w:ascii="Times New Roman" w:eastAsia="Arial" w:hAnsi="Times New Roman" w:cs="Times New Roman"/>
          <w:b/>
          <w:bCs/>
          <w:spacing w:val="-1"/>
          <w:sz w:val="24"/>
          <w:szCs w:val="24"/>
        </w:rPr>
        <w:t>M</w:t>
      </w:r>
      <w:r w:rsidRPr="008D15BB">
        <w:rPr>
          <w:rFonts w:ascii="Times New Roman" w:eastAsia="Arial" w:hAnsi="Times New Roman" w:cs="Times New Roman"/>
          <w:b/>
          <w:bCs/>
          <w:sz w:val="24"/>
          <w:szCs w:val="24"/>
        </w:rPr>
        <w:t>u</w:t>
      </w:r>
      <w:r w:rsidRPr="008D15BB">
        <w:rPr>
          <w:rFonts w:ascii="Times New Roman" w:eastAsia="Arial" w:hAnsi="Times New Roman" w:cs="Times New Roman"/>
          <w:b/>
          <w:bCs/>
          <w:spacing w:val="-1"/>
          <w:sz w:val="24"/>
          <w:szCs w:val="24"/>
        </w:rPr>
        <w:t>t</w:t>
      </w:r>
      <w:r w:rsidRPr="008D15BB">
        <w:rPr>
          <w:rFonts w:ascii="Times New Roman" w:eastAsia="Arial" w:hAnsi="Times New Roman" w:cs="Times New Roman"/>
          <w:b/>
          <w:bCs/>
          <w:sz w:val="24"/>
          <w:szCs w:val="24"/>
        </w:rPr>
        <w:t>ual Insuran</w:t>
      </w:r>
      <w:r w:rsidRPr="008D15BB">
        <w:rPr>
          <w:rFonts w:ascii="Times New Roman" w:eastAsia="Arial" w:hAnsi="Times New Roman" w:cs="Times New Roman"/>
          <w:b/>
          <w:bCs/>
          <w:spacing w:val="-2"/>
          <w:sz w:val="24"/>
          <w:szCs w:val="24"/>
        </w:rPr>
        <w:t>c</w:t>
      </w:r>
      <w:r w:rsidRPr="008D15BB">
        <w:rPr>
          <w:rFonts w:ascii="Times New Roman" w:eastAsia="Arial" w:hAnsi="Times New Roman" w:cs="Times New Roman"/>
          <w:b/>
          <w:bCs/>
          <w:sz w:val="24"/>
          <w:szCs w:val="24"/>
        </w:rPr>
        <w:t xml:space="preserve">e </w:t>
      </w:r>
    </w:p>
    <w:p w14:paraId="3250D335" w14:textId="64E75D22" w:rsidR="00CD46A2" w:rsidRPr="00696259" w:rsidRDefault="00CD46A2" w:rsidP="00CD46A2">
      <w:pPr>
        <w:widowControl w:val="0"/>
        <w:tabs>
          <w:tab w:val="left" w:pos="9270"/>
        </w:tabs>
        <w:jc w:val="center"/>
        <w:outlineLvl w:val="1"/>
        <w:rPr>
          <w:rFonts w:ascii="Times New Roman" w:eastAsia="Arial" w:hAnsi="Times New Roman" w:cs="Times New Roman"/>
          <w:b/>
          <w:bCs/>
          <w:spacing w:val="1"/>
          <w:sz w:val="24"/>
          <w:szCs w:val="24"/>
        </w:rPr>
      </w:pPr>
      <w:r w:rsidRPr="00696259">
        <w:rPr>
          <w:rFonts w:ascii="Times New Roman" w:eastAsia="Arial" w:hAnsi="Times New Roman" w:cs="Times New Roman"/>
          <w:b/>
          <w:bCs/>
          <w:sz w:val="24"/>
          <w:szCs w:val="24"/>
        </w:rPr>
        <w:t xml:space="preserve">Request </w:t>
      </w:r>
      <w:r w:rsidRPr="00696259">
        <w:rPr>
          <w:rFonts w:ascii="Times New Roman" w:eastAsia="Arial" w:hAnsi="Times New Roman" w:cs="Times New Roman"/>
          <w:b/>
          <w:bCs/>
          <w:spacing w:val="-1"/>
          <w:sz w:val="24"/>
          <w:szCs w:val="24"/>
        </w:rPr>
        <w:t>f</w:t>
      </w:r>
      <w:r w:rsidRPr="00696259">
        <w:rPr>
          <w:rFonts w:ascii="Times New Roman" w:eastAsia="Arial" w:hAnsi="Times New Roman" w:cs="Times New Roman"/>
          <w:b/>
          <w:bCs/>
          <w:sz w:val="24"/>
          <w:szCs w:val="24"/>
        </w:rPr>
        <w:t>or Propos</w:t>
      </w:r>
      <w:r w:rsidRPr="00696259">
        <w:rPr>
          <w:rFonts w:ascii="Times New Roman" w:eastAsia="Arial" w:hAnsi="Times New Roman" w:cs="Times New Roman"/>
          <w:b/>
          <w:bCs/>
          <w:spacing w:val="-1"/>
          <w:sz w:val="24"/>
          <w:szCs w:val="24"/>
        </w:rPr>
        <w:t>a</w:t>
      </w:r>
      <w:r w:rsidRPr="00696259">
        <w:rPr>
          <w:rFonts w:ascii="Times New Roman" w:eastAsia="Arial" w:hAnsi="Times New Roman" w:cs="Times New Roman"/>
          <w:b/>
          <w:bCs/>
          <w:sz w:val="24"/>
          <w:szCs w:val="24"/>
        </w:rPr>
        <w:t>ls (RFP)</w:t>
      </w:r>
      <w:r w:rsidRPr="00696259">
        <w:rPr>
          <w:rFonts w:ascii="Times New Roman" w:eastAsia="Arial" w:hAnsi="Times New Roman" w:cs="Times New Roman"/>
          <w:b/>
          <w:bCs/>
          <w:spacing w:val="-2"/>
          <w:sz w:val="24"/>
          <w:szCs w:val="24"/>
        </w:rPr>
        <w:t xml:space="preserve"> </w:t>
      </w:r>
      <w:r w:rsidRPr="00696259">
        <w:rPr>
          <w:rFonts w:ascii="Times New Roman" w:eastAsia="Arial" w:hAnsi="Times New Roman" w:cs="Times New Roman"/>
          <w:b/>
          <w:bCs/>
          <w:spacing w:val="1"/>
          <w:sz w:val="24"/>
          <w:szCs w:val="24"/>
        </w:rPr>
        <w:t xml:space="preserve">No. </w:t>
      </w:r>
      <w:r w:rsidR="00696259" w:rsidRPr="00696259">
        <w:rPr>
          <w:rFonts w:ascii="Times New Roman" w:eastAsia="Arial" w:hAnsi="Times New Roman" w:cs="Times New Roman"/>
          <w:b/>
          <w:bCs/>
          <w:spacing w:val="1"/>
          <w:sz w:val="24"/>
          <w:szCs w:val="24"/>
        </w:rPr>
        <w:t>2024-102</w:t>
      </w:r>
    </w:p>
    <w:p w14:paraId="61C35505" w14:textId="10E29655" w:rsidR="00CD46A2" w:rsidRPr="008D15BB" w:rsidRDefault="00CD46A2" w:rsidP="00CD46A2">
      <w:pPr>
        <w:widowControl w:val="0"/>
        <w:tabs>
          <w:tab w:val="left" w:pos="9270"/>
        </w:tabs>
        <w:jc w:val="center"/>
        <w:outlineLvl w:val="1"/>
        <w:rPr>
          <w:rFonts w:ascii="Times New Roman" w:eastAsia="Arial" w:hAnsi="Times New Roman" w:cs="Times New Roman"/>
          <w:sz w:val="24"/>
          <w:szCs w:val="24"/>
        </w:rPr>
      </w:pPr>
      <w:r w:rsidRPr="00356C91">
        <w:rPr>
          <w:rFonts w:ascii="Times New Roman" w:eastAsia="Arial" w:hAnsi="Times New Roman" w:cs="Times New Roman"/>
          <w:b/>
          <w:bCs/>
          <w:sz w:val="24"/>
          <w:szCs w:val="24"/>
        </w:rPr>
        <w:t>Purpos</w:t>
      </w:r>
      <w:r w:rsidRPr="00356C91">
        <w:rPr>
          <w:rFonts w:ascii="Times New Roman" w:eastAsia="Arial" w:hAnsi="Times New Roman" w:cs="Times New Roman"/>
          <w:b/>
          <w:bCs/>
          <w:spacing w:val="-1"/>
          <w:sz w:val="24"/>
          <w:szCs w:val="24"/>
        </w:rPr>
        <w:t>e</w:t>
      </w:r>
      <w:r w:rsidRPr="00356C91">
        <w:rPr>
          <w:rFonts w:ascii="Times New Roman" w:eastAsia="Arial" w:hAnsi="Times New Roman" w:cs="Times New Roman"/>
          <w:b/>
          <w:bCs/>
          <w:sz w:val="24"/>
          <w:szCs w:val="24"/>
        </w:rPr>
        <w:t xml:space="preserve">: </w:t>
      </w:r>
      <w:bookmarkStart w:id="0" w:name="_Hlk62658032"/>
      <w:r w:rsidR="00356C91" w:rsidRPr="00356C91">
        <w:rPr>
          <w:rFonts w:ascii="Times New Roman" w:eastAsia="Arial" w:hAnsi="Times New Roman" w:cs="Times New Roman"/>
          <w:b/>
          <w:bCs/>
          <w:sz w:val="24"/>
          <w:szCs w:val="24"/>
        </w:rPr>
        <w:t>External Auditing Services</w:t>
      </w:r>
    </w:p>
    <w:p w14:paraId="1DA18692" w14:textId="77777777" w:rsidR="00CD46A2" w:rsidRPr="008D15BB" w:rsidRDefault="00CD46A2" w:rsidP="00CD46A2">
      <w:pPr>
        <w:widowControl w:val="0"/>
        <w:rPr>
          <w:rFonts w:ascii="Times New Roman" w:eastAsia="Calibri" w:hAnsi="Times New Roman" w:cs="Times New Roman"/>
          <w:sz w:val="24"/>
          <w:szCs w:val="24"/>
        </w:rPr>
      </w:pPr>
    </w:p>
    <w:bookmarkEnd w:id="0"/>
    <w:p w14:paraId="58B45C24" w14:textId="0C92EF72" w:rsidR="00CD46A2" w:rsidRPr="008D15BB" w:rsidRDefault="00CD46A2" w:rsidP="00CD46A2">
      <w:pPr>
        <w:widowControl w:val="0"/>
        <w:jc w:val="both"/>
        <w:rPr>
          <w:rFonts w:ascii="Times New Roman" w:eastAsia="Arial" w:hAnsi="Times New Roman" w:cs="Times New Roman"/>
          <w:spacing w:val="2"/>
          <w:sz w:val="24"/>
          <w:szCs w:val="24"/>
        </w:rPr>
      </w:pPr>
      <w:r w:rsidRPr="008D15BB">
        <w:rPr>
          <w:rFonts w:ascii="Times New Roman" w:eastAsia="Arial" w:hAnsi="Times New Roman" w:cs="Times New Roman"/>
          <w:spacing w:val="1"/>
          <w:sz w:val="24"/>
          <w:szCs w:val="24"/>
        </w:rPr>
        <w:t>T</w:t>
      </w:r>
      <w:r w:rsidRPr="008D15BB">
        <w:rPr>
          <w:rFonts w:ascii="Times New Roman" w:eastAsia="Arial" w:hAnsi="Times New Roman" w:cs="Times New Roman"/>
          <w:spacing w:val="-2"/>
          <w:sz w:val="24"/>
          <w:szCs w:val="24"/>
        </w:rPr>
        <w:t>h</w:t>
      </w:r>
      <w:r w:rsidRPr="008D15BB">
        <w:rPr>
          <w:rFonts w:ascii="Times New Roman" w:eastAsia="Arial" w:hAnsi="Times New Roman" w:cs="Times New Roman"/>
          <w:sz w:val="24"/>
          <w:szCs w:val="24"/>
        </w:rPr>
        <w:t xml:space="preserve">e </w:t>
      </w:r>
      <w:r w:rsidRPr="008D15BB">
        <w:rPr>
          <w:rFonts w:ascii="Times New Roman" w:eastAsia="Arial" w:hAnsi="Times New Roman" w:cs="Times New Roman"/>
          <w:spacing w:val="1"/>
          <w:sz w:val="24"/>
          <w:szCs w:val="24"/>
        </w:rPr>
        <w:t>p</w:t>
      </w:r>
      <w:r w:rsidRPr="008D15BB">
        <w:rPr>
          <w:rFonts w:ascii="Times New Roman" w:eastAsia="Arial" w:hAnsi="Times New Roman" w:cs="Times New Roman"/>
          <w:sz w:val="24"/>
          <w:szCs w:val="24"/>
        </w:rPr>
        <w:t>ro</w:t>
      </w:r>
      <w:r w:rsidRPr="008D15BB">
        <w:rPr>
          <w:rFonts w:ascii="Times New Roman" w:eastAsia="Arial" w:hAnsi="Times New Roman" w:cs="Times New Roman"/>
          <w:spacing w:val="-3"/>
          <w:sz w:val="24"/>
          <w:szCs w:val="24"/>
        </w:rPr>
        <w:t>c</w:t>
      </w:r>
      <w:r w:rsidRPr="008D15BB">
        <w:rPr>
          <w:rFonts w:ascii="Times New Roman" w:eastAsia="Arial" w:hAnsi="Times New Roman" w:cs="Times New Roman"/>
          <w:sz w:val="24"/>
          <w:szCs w:val="24"/>
        </w:rPr>
        <w:t>ureme</w:t>
      </w:r>
      <w:r w:rsidRPr="008D15BB">
        <w:rPr>
          <w:rFonts w:ascii="Times New Roman" w:eastAsia="Arial" w:hAnsi="Times New Roman" w:cs="Times New Roman"/>
          <w:spacing w:val="1"/>
          <w:sz w:val="24"/>
          <w:szCs w:val="24"/>
        </w:rPr>
        <w:t>n</w:t>
      </w:r>
      <w:r w:rsidRPr="008D15BB">
        <w:rPr>
          <w:rFonts w:ascii="Times New Roman" w:eastAsia="Arial" w:hAnsi="Times New Roman" w:cs="Times New Roman"/>
          <w:sz w:val="24"/>
          <w:szCs w:val="24"/>
        </w:rPr>
        <w:t>t</w:t>
      </w:r>
      <w:r w:rsidRPr="008D15BB">
        <w:rPr>
          <w:rFonts w:ascii="Times New Roman" w:eastAsia="Arial" w:hAnsi="Times New Roman" w:cs="Times New Roman"/>
          <w:spacing w:val="-2"/>
          <w:sz w:val="24"/>
          <w:szCs w:val="24"/>
        </w:rPr>
        <w:t xml:space="preserve"> </w:t>
      </w:r>
      <w:r w:rsidRPr="008D15BB">
        <w:rPr>
          <w:rFonts w:ascii="Times New Roman" w:eastAsia="Arial" w:hAnsi="Times New Roman" w:cs="Times New Roman"/>
          <w:spacing w:val="1"/>
          <w:sz w:val="24"/>
          <w:szCs w:val="24"/>
        </w:rPr>
        <w:t>b</w:t>
      </w:r>
      <w:r w:rsidRPr="008D15BB">
        <w:rPr>
          <w:rFonts w:ascii="Times New Roman" w:eastAsia="Arial" w:hAnsi="Times New Roman" w:cs="Times New Roman"/>
          <w:sz w:val="24"/>
          <w:szCs w:val="24"/>
        </w:rPr>
        <w:t>y</w:t>
      </w:r>
      <w:r w:rsidRPr="008D15BB">
        <w:rPr>
          <w:rFonts w:ascii="Times New Roman" w:eastAsia="Arial" w:hAnsi="Times New Roman" w:cs="Times New Roman"/>
          <w:spacing w:val="-3"/>
          <w:sz w:val="24"/>
          <w:szCs w:val="24"/>
        </w:rPr>
        <w:t xml:space="preserve"> </w:t>
      </w:r>
      <w:r w:rsidRPr="008D15BB">
        <w:rPr>
          <w:rFonts w:ascii="Times New Roman" w:eastAsia="Arial" w:hAnsi="Times New Roman" w:cs="Times New Roman"/>
          <w:sz w:val="24"/>
          <w:szCs w:val="24"/>
        </w:rPr>
        <w:t>c</w:t>
      </w:r>
      <w:r w:rsidRPr="008D15BB">
        <w:rPr>
          <w:rFonts w:ascii="Times New Roman" w:eastAsia="Arial" w:hAnsi="Times New Roman" w:cs="Times New Roman"/>
          <w:spacing w:val="1"/>
          <w:sz w:val="24"/>
          <w:szCs w:val="24"/>
        </w:rPr>
        <w:t>om</w:t>
      </w:r>
      <w:r w:rsidRPr="008D15BB">
        <w:rPr>
          <w:rFonts w:ascii="Times New Roman" w:eastAsia="Arial" w:hAnsi="Times New Roman" w:cs="Times New Roman"/>
          <w:spacing w:val="-2"/>
          <w:sz w:val="24"/>
          <w:szCs w:val="24"/>
        </w:rPr>
        <w:t>p</w:t>
      </w:r>
      <w:r w:rsidRPr="008D15BB">
        <w:rPr>
          <w:rFonts w:ascii="Times New Roman" w:eastAsia="Arial" w:hAnsi="Times New Roman" w:cs="Times New Roman"/>
          <w:sz w:val="24"/>
          <w:szCs w:val="24"/>
        </w:rPr>
        <w:t>etiti</w:t>
      </w:r>
      <w:r w:rsidRPr="008D15BB">
        <w:rPr>
          <w:rFonts w:ascii="Times New Roman" w:eastAsia="Arial" w:hAnsi="Times New Roman" w:cs="Times New Roman"/>
          <w:spacing w:val="-3"/>
          <w:sz w:val="24"/>
          <w:szCs w:val="24"/>
        </w:rPr>
        <w:t>v</w:t>
      </w:r>
      <w:r w:rsidRPr="008D15BB">
        <w:rPr>
          <w:rFonts w:ascii="Times New Roman" w:eastAsia="Arial" w:hAnsi="Times New Roman" w:cs="Times New Roman"/>
          <w:sz w:val="24"/>
          <w:szCs w:val="24"/>
        </w:rPr>
        <w:t xml:space="preserve">e </w:t>
      </w:r>
      <w:r w:rsidRPr="008D15BB">
        <w:rPr>
          <w:rFonts w:ascii="Times New Roman" w:eastAsia="Arial" w:hAnsi="Times New Roman" w:cs="Times New Roman"/>
          <w:spacing w:val="1"/>
          <w:sz w:val="24"/>
          <w:szCs w:val="24"/>
        </w:rPr>
        <w:t>n</w:t>
      </w:r>
      <w:r w:rsidRPr="008D15BB">
        <w:rPr>
          <w:rFonts w:ascii="Times New Roman" w:eastAsia="Arial" w:hAnsi="Times New Roman" w:cs="Times New Roman"/>
          <w:sz w:val="24"/>
          <w:szCs w:val="24"/>
        </w:rPr>
        <w:t>e</w:t>
      </w:r>
      <w:r w:rsidRPr="008D15BB">
        <w:rPr>
          <w:rFonts w:ascii="Times New Roman" w:eastAsia="Arial" w:hAnsi="Times New Roman" w:cs="Times New Roman"/>
          <w:spacing w:val="-2"/>
          <w:sz w:val="24"/>
          <w:szCs w:val="24"/>
        </w:rPr>
        <w:t>g</w:t>
      </w:r>
      <w:r w:rsidRPr="008D15BB">
        <w:rPr>
          <w:rFonts w:ascii="Times New Roman" w:eastAsia="Arial" w:hAnsi="Times New Roman" w:cs="Times New Roman"/>
          <w:sz w:val="24"/>
          <w:szCs w:val="24"/>
        </w:rPr>
        <w:t>oti</w:t>
      </w:r>
      <w:r w:rsidRPr="008D15BB">
        <w:rPr>
          <w:rFonts w:ascii="Times New Roman" w:eastAsia="Arial" w:hAnsi="Times New Roman" w:cs="Times New Roman"/>
          <w:spacing w:val="-2"/>
          <w:sz w:val="24"/>
          <w:szCs w:val="24"/>
        </w:rPr>
        <w:t>a</w:t>
      </w:r>
      <w:r w:rsidRPr="008D15BB">
        <w:rPr>
          <w:rFonts w:ascii="Times New Roman" w:eastAsia="Arial" w:hAnsi="Times New Roman" w:cs="Times New Roman"/>
          <w:sz w:val="24"/>
          <w:szCs w:val="24"/>
        </w:rPr>
        <w:t xml:space="preserve">tion </w:t>
      </w:r>
      <w:r w:rsidRPr="008D15BB">
        <w:rPr>
          <w:rFonts w:ascii="Times New Roman" w:eastAsia="Arial" w:hAnsi="Times New Roman" w:cs="Times New Roman"/>
          <w:spacing w:val="-3"/>
          <w:sz w:val="24"/>
          <w:szCs w:val="24"/>
        </w:rPr>
        <w:t>i</w:t>
      </w:r>
      <w:r w:rsidRPr="008D15BB">
        <w:rPr>
          <w:rFonts w:ascii="Times New Roman" w:eastAsia="Arial" w:hAnsi="Times New Roman" w:cs="Times New Roman"/>
          <w:sz w:val="24"/>
          <w:szCs w:val="24"/>
        </w:rPr>
        <w:t xml:space="preserve">s </w:t>
      </w:r>
      <w:r w:rsidRPr="008D15BB">
        <w:rPr>
          <w:rFonts w:ascii="Times New Roman" w:eastAsia="Arial" w:hAnsi="Times New Roman" w:cs="Times New Roman"/>
          <w:spacing w:val="1"/>
          <w:sz w:val="24"/>
          <w:szCs w:val="24"/>
        </w:rPr>
        <w:t>d</w:t>
      </w:r>
      <w:r w:rsidRPr="008D15BB">
        <w:rPr>
          <w:rFonts w:ascii="Times New Roman" w:eastAsia="Arial" w:hAnsi="Times New Roman" w:cs="Times New Roman"/>
          <w:sz w:val="24"/>
          <w:szCs w:val="24"/>
        </w:rPr>
        <w:t>esi</w:t>
      </w:r>
      <w:r w:rsidRPr="008D15BB">
        <w:rPr>
          <w:rFonts w:ascii="Times New Roman" w:eastAsia="Arial" w:hAnsi="Times New Roman" w:cs="Times New Roman"/>
          <w:spacing w:val="-2"/>
          <w:sz w:val="24"/>
          <w:szCs w:val="24"/>
        </w:rPr>
        <w:t>r</w:t>
      </w:r>
      <w:r w:rsidRPr="008D15BB">
        <w:rPr>
          <w:rFonts w:ascii="Times New Roman" w:eastAsia="Arial" w:hAnsi="Times New Roman" w:cs="Times New Roman"/>
          <w:sz w:val="24"/>
          <w:szCs w:val="24"/>
        </w:rPr>
        <w:t>ed</w:t>
      </w:r>
      <w:r w:rsidRPr="008D15BB">
        <w:rPr>
          <w:rFonts w:ascii="Times New Roman" w:eastAsia="Arial" w:hAnsi="Times New Roman" w:cs="Times New Roman"/>
          <w:spacing w:val="-2"/>
          <w:sz w:val="24"/>
          <w:szCs w:val="24"/>
        </w:rPr>
        <w:t xml:space="preserve"> </w:t>
      </w:r>
      <w:r w:rsidRPr="008D15BB">
        <w:rPr>
          <w:rFonts w:ascii="Times New Roman" w:eastAsia="Arial" w:hAnsi="Times New Roman" w:cs="Times New Roman"/>
          <w:sz w:val="24"/>
          <w:szCs w:val="24"/>
        </w:rPr>
        <w:t>by</w:t>
      </w:r>
      <w:r w:rsidRPr="008D15BB">
        <w:rPr>
          <w:rFonts w:ascii="Times New Roman" w:eastAsia="Arial" w:hAnsi="Times New Roman" w:cs="Times New Roman"/>
          <w:spacing w:val="3"/>
          <w:sz w:val="24"/>
          <w:szCs w:val="24"/>
        </w:rPr>
        <w:t xml:space="preserve"> </w:t>
      </w:r>
      <w:r w:rsidRPr="008D15BB">
        <w:rPr>
          <w:rFonts w:ascii="Times New Roman" w:eastAsia="Arial" w:hAnsi="Times New Roman" w:cs="Times New Roman"/>
          <w:sz w:val="24"/>
          <w:szCs w:val="24"/>
        </w:rPr>
        <w:t>Ken</w:t>
      </w:r>
      <w:r w:rsidRPr="008D15BB">
        <w:rPr>
          <w:rFonts w:ascii="Times New Roman" w:eastAsia="Arial" w:hAnsi="Times New Roman" w:cs="Times New Roman"/>
          <w:spacing w:val="-2"/>
          <w:sz w:val="24"/>
          <w:szCs w:val="24"/>
        </w:rPr>
        <w:t>t</w:t>
      </w:r>
      <w:r w:rsidRPr="008D15BB">
        <w:rPr>
          <w:rFonts w:ascii="Times New Roman" w:eastAsia="Arial" w:hAnsi="Times New Roman" w:cs="Times New Roman"/>
          <w:sz w:val="24"/>
          <w:szCs w:val="24"/>
        </w:rPr>
        <w:t>ucky</w:t>
      </w:r>
      <w:r w:rsidRPr="008D15BB">
        <w:rPr>
          <w:rFonts w:ascii="Times New Roman" w:eastAsia="Arial" w:hAnsi="Times New Roman" w:cs="Times New Roman"/>
          <w:spacing w:val="-3"/>
          <w:sz w:val="24"/>
          <w:szCs w:val="24"/>
        </w:rPr>
        <w:t xml:space="preserve"> </w:t>
      </w:r>
      <w:r w:rsidRPr="008D15BB">
        <w:rPr>
          <w:rFonts w:ascii="Times New Roman" w:eastAsia="Arial" w:hAnsi="Times New Roman" w:cs="Times New Roman"/>
          <w:sz w:val="24"/>
          <w:szCs w:val="24"/>
        </w:rPr>
        <w:t>E</w:t>
      </w:r>
      <w:r w:rsidRPr="008D15BB">
        <w:rPr>
          <w:rFonts w:ascii="Times New Roman" w:eastAsia="Arial" w:hAnsi="Times New Roman" w:cs="Times New Roman"/>
          <w:spacing w:val="1"/>
          <w:sz w:val="24"/>
          <w:szCs w:val="24"/>
        </w:rPr>
        <w:t>m</w:t>
      </w:r>
      <w:r w:rsidRPr="008D15BB">
        <w:rPr>
          <w:rFonts w:ascii="Times New Roman" w:eastAsia="Arial" w:hAnsi="Times New Roman" w:cs="Times New Roman"/>
          <w:sz w:val="24"/>
          <w:szCs w:val="24"/>
        </w:rPr>
        <w:t>p</w:t>
      </w:r>
      <w:r w:rsidRPr="008D15BB">
        <w:rPr>
          <w:rFonts w:ascii="Times New Roman" w:eastAsia="Arial" w:hAnsi="Times New Roman" w:cs="Times New Roman"/>
          <w:spacing w:val="-3"/>
          <w:sz w:val="24"/>
          <w:szCs w:val="24"/>
        </w:rPr>
        <w:t>l</w:t>
      </w:r>
      <w:r w:rsidRPr="008D15BB">
        <w:rPr>
          <w:rFonts w:ascii="Times New Roman" w:eastAsia="Arial" w:hAnsi="Times New Roman" w:cs="Times New Roman"/>
          <w:sz w:val="24"/>
          <w:szCs w:val="24"/>
        </w:rPr>
        <w:t>o</w:t>
      </w:r>
      <w:r w:rsidRPr="008D15BB">
        <w:rPr>
          <w:rFonts w:ascii="Times New Roman" w:eastAsia="Arial" w:hAnsi="Times New Roman" w:cs="Times New Roman"/>
          <w:spacing w:val="-3"/>
          <w:sz w:val="24"/>
          <w:szCs w:val="24"/>
        </w:rPr>
        <w:t>y</w:t>
      </w:r>
      <w:r w:rsidRPr="008D15BB">
        <w:rPr>
          <w:rFonts w:ascii="Times New Roman" w:eastAsia="Arial" w:hAnsi="Times New Roman" w:cs="Times New Roman"/>
          <w:sz w:val="24"/>
          <w:szCs w:val="24"/>
        </w:rPr>
        <w:t>ers’</w:t>
      </w:r>
      <w:r w:rsidRPr="008D15BB">
        <w:rPr>
          <w:rFonts w:ascii="Times New Roman" w:eastAsia="Arial" w:hAnsi="Times New Roman" w:cs="Times New Roman"/>
          <w:spacing w:val="-2"/>
          <w:sz w:val="24"/>
          <w:szCs w:val="24"/>
        </w:rPr>
        <w:t xml:space="preserve"> </w:t>
      </w:r>
      <w:r w:rsidRPr="008D15BB">
        <w:rPr>
          <w:rFonts w:ascii="Times New Roman" w:eastAsia="Arial" w:hAnsi="Times New Roman" w:cs="Times New Roman"/>
          <w:sz w:val="24"/>
          <w:szCs w:val="24"/>
        </w:rPr>
        <w:t>Mutual I</w:t>
      </w:r>
      <w:r w:rsidRPr="008D15BB">
        <w:rPr>
          <w:rFonts w:ascii="Times New Roman" w:eastAsia="Arial" w:hAnsi="Times New Roman" w:cs="Times New Roman"/>
          <w:spacing w:val="1"/>
          <w:sz w:val="24"/>
          <w:szCs w:val="24"/>
        </w:rPr>
        <w:t>n</w:t>
      </w:r>
      <w:r w:rsidRPr="008D15BB">
        <w:rPr>
          <w:rFonts w:ascii="Times New Roman" w:eastAsia="Arial" w:hAnsi="Times New Roman" w:cs="Times New Roman"/>
          <w:sz w:val="24"/>
          <w:szCs w:val="24"/>
        </w:rPr>
        <w:t>suran</w:t>
      </w:r>
      <w:r w:rsidRPr="008D15BB">
        <w:rPr>
          <w:rFonts w:ascii="Times New Roman" w:eastAsia="Arial" w:hAnsi="Times New Roman" w:cs="Times New Roman"/>
          <w:spacing w:val="-3"/>
          <w:sz w:val="24"/>
          <w:szCs w:val="24"/>
        </w:rPr>
        <w:t>c</w:t>
      </w:r>
      <w:r w:rsidRPr="008D15BB">
        <w:rPr>
          <w:rFonts w:ascii="Times New Roman" w:eastAsia="Arial" w:hAnsi="Times New Roman" w:cs="Times New Roman"/>
          <w:sz w:val="24"/>
          <w:szCs w:val="24"/>
        </w:rPr>
        <w:t>e (hereinafter “</w:t>
      </w:r>
      <w:r w:rsidRPr="008D15BB">
        <w:rPr>
          <w:rFonts w:ascii="Times New Roman" w:eastAsia="Arial" w:hAnsi="Times New Roman" w:cs="Times New Roman"/>
          <w:spacing w:val="-2"/>
          <w:sz w:val="24"/>
          <w:szCs w:val="24"/>
        </w:rPr>
        <w:t>K</w:t>
      </w:r>
      <w:r w:rsidRPr="008D15BB">
        <w:rPr>
          <w:rFonts w:ascii="Times New Roman" w:eastAsia="Arial" w:hAnsi="Times New Roman" w:cs="Times New Roman"/>
          <w:sz w:val="24"/>
          <w:szCs w:val="24"/>
        </w:rPr>
        <w:t>E</w:t>
      </w:r>
      <w:r w:rsidRPr="008D15BB">
        <w:rPr>
          <w:rFonts w:ascii="Times New Roman" w:eastAsia="Arial" w:hAnsi="Times New Roman" w:cs="Times New Roman"/>
          <w:spacing w:val="-1"/>
          <w:sz w:val="24"/>
          <w:szCs w:val="24"/>
        </w:rPr>
        <w:t>M</w:t>
      </w:r>
      <w:r w:rsidRPr="008D15BB">
        <w:rPr>
          <w:rFonts w:ascii="Times New Roman" w:eastAsia="Arial" w:hAnsi="Times New Roman" w:cs="Times New Roman"/>
          <w:sz w:val="24"/>
          <w:szCs w:val="24"/>
        </w:rPr>
        <w:t>I”)</w:t>
      </w:r>
      <w:r w:rsidRPr="008D15BB">
        <w:rPr>
          <w:rFonts w:ascii="Times New Roman" w:eastAsia="Arial" w:hAnsi="Times New Roman" w:cs="Times New Roman"/>
          <w:spacing w:val="-3"/>
          <w:sz w:val="24"/>
          <w:szCs w:val="24"/>
        </w:rPr>
        <w:t xml:space="preserve"> </w:t>
      </w:r>
      <w:r w:rsidRPr="008D15BB">
        <w:rPr>
          <w:rFonts w:ascii="Times New Roman" w:eastAsia="Arial" w:hAnsi="Times New Roman" w:cs="Times New Roman"/>
          <w:spacing w:val="2"/>
          <w:sz w:val="24"/>
          <w:szCs w:val="24"/>
        </w:rPr>
        <w:t xml:space="preserve">for </w:t>
      </w:r>
      <w:r w:rsidR="00696259">
        <w:rPr>
          <w:rFonts w:ascii="Times New Roman" w:eastAsia="Arial" w:hAnsi="Times New Roman" w:cs="Times New Roman"/>
          <w:spacing w:val="2"/>
          <w:sz w:val="24"/>
          <w:szCs w:val="24"/>
        </w:rPr>
        <w:t>External Auditing Services</w:t>
      </w:r>
      <w:r w:rsidRPr="008D15BB">
        <w:rPr>
          <w:rFonts w:ascii="Times New Roman" w:eastAsia="Arial" w:hAnsi="Times New Roman" w:cs="Times New Roman"/>
          <w:spacing w:val="2"/>
          <w:sz w:val="24"/>
          <w:szCs w:val="24"/>
        </w:rPr>
        <w:t xml:space="preserve">. </w:t>
      </w:r>
    </w:p>
    <w:p w14:paraId="1A3FA766" w14:textId="77777777" w:rsidR="00CD46A2" w:rsidRPr="008D15BB" w:rsidRDefault="00CD46A2" w:rsidP="00CD46A2">
      <w:pPr>
        <w:widowControl w:val="0"/>
        <w:jc w:val="both"/>
        <w:rPr>
          <w:rFonts w:ascii="Times New Roman" w:eastAsia="Calibri" w:hAnsi="Times New Roman" w:cs="Times New Roman"/>
          <w:sz w:val="24"/>
          <w:szCs w:val="24"/>
        </w:rPr>
      </w:pPr>
    </w:p>
    <w:p w14:paraId="74C49720" w14:textId="484CA734" w:rsidR="00CD46A2" w:rsidRDefault="00CD46A2" w:rsidP="00CD46A2">
      <w:pPr>
        <w:jc w:val="both"/>
        <w:rPr>
          <w:rFonts w:ascii="Times New Roman" w:hAnsi="Times New Roman" w:cs="Times New Roman"/>
          <w:sz w:val="24"/>
          <w:szCs w:val="24"/>
        </w:rPr>
      </w:pPr>
      <w:bookmarkStart w:id="1" w:name="_Hlk116286277"/>
      <w:r>
        <w:rPr>
          <w:rFonts w:ascii="Times New Roman" w:hAnsi="Times New Roman" w:cs="Times New Roman"/>
          <w:sz w:val="24"/>
          <w:szCs w:val="24"/>
        </w:rPr>
        <w:t xml:space="preserve">Responses must be submitted electronically, in a single PDF document limited to 100MB, via KEMI’s online procurement submission portal at: </w:t>
      </w:r>
      <w:hyperlink r:id="rId7" w:history="1">
        <w:r w:rsidR="00455CF3" w:rsidRPr="0025006A">
          <w:rPr>
            <w:rStyle w:val="Hyperlink"/>
            <w:rFonts w:ascii="Times New Roman" w:hAnsi="Times New Roman" w:cs="Times New Roman"/>
            <w:sz w:val="24"/>
            <w:szCs w:val="24"/>
          </w:rPr>
          <w:t>www.kemi.com/rfp</w:t>
        </w:r>
      </w:hyperlink>
      <w:r w:rsidR="003B0FFC">
        <w:rPr>
          <w:rStyle w:val="Hyperlink"/>
          <w:rFonts w:ascii="Times New Roman" w:hAnsi="Times New Roman" w:cs="Times New Roman"/>
          <w:sz w:val="24"/>
          <w:szCs w:val="24"/>
        </w:rPr>
        <w:t xml:space="preserve"> </w:t>
      </w:r>
      <w:r>
        <w:rPr>
          <w:rFonts w:ascii="Times New Roman" w:hAnsi="Times New Roman" w:cs="Times New Roman"/>
          <w:sz w:val="24"/>
          <w:szCs w:val="24"/>
        </w:rPr>
        <w:t xml:space="preserve"> </w:t>
      </w:r>
    </w:p>
    <w:p w14:paraId="10E1F1D4" w14:textId="77777777" w:rsidR="00CD46A2" w:rsidRDefault="00CD46A2" w:rsidP="00CD46A2">
      <w:pPr>
        <w:jc w:val="both"/>
        <w:rPr>
          <w:rFonts w:ascii="Times New Roman" w:hAnsi="Times New Roman" w:cs="Times New Roman"/>
          <w:sz w:val="24"/>
          <w:szCs w:val="24"/>
        </w:rPr>
      </w:pPr>
    </w:p>
    <w:p w14:paraId="34E6AE9F" w14:textId="10C5D751" w:rsidR="00CD46A2" w:rsidRDefault="00CD46A2" w:rsidP="00CD46A2">
      <w:pPr>
        <w:jc w:val="both"/>
        <w:rPr>
          <w:rFonts w:ascii="Times New Roman" w:hAnsi="Times New Roman" w:cs="Times New Roman"/>
          <w:sz w:val="24"/>
          <w:szCs w:val="24"/>
        </w:rPr>
      </w:pPr>
      <w:r>
        <w:rPr>
          <w:rFonts w:ascii="Times New Roman" w:hAnsi="Times New Roman" w:cs="Times New Roman"/>
          <w:sz w:val="24"/>
          <w:szCs w:val="24"/>
        </w:rPr>
        <w:t xml:space="preserve">The online procurement submission portal utilizes a two-step process to upload responses. Vendors must complete the access request form by providing contact information and a valid email address.  An access link will be sent to the email address provided.  Vendors must then follow the access link to the proposal submission form.  </w:t>
      </w:r>
      <w:bookmarkEnd w:id="1"/>
    </w:p>
    <w:p w14:paraId="5068CD86" w14:textId="77777777" w:rsidR="00CD46A2" w:rsidRPr="008D15BB" w:rsidRDefault="00CD46A2" w:rsidP="00CD46A2">
      <w:pPr>
        <w:widowControl w:val="0"/>
        <w:jc w:val="both"/>
        <w:rPr>
          <w:rFonts w:ascii="Times New Roman" w:eastAsia="Arial" w:hAnsi="Times New Roman" w:cs="Times New Roman"/>
          <w:sz w:val="24"/>
          <w:szCs w:val="24"/>
        </w:rPr>
      </w:pPr>
    </w:p>
    <w:p w14:paraId="77C57BF5" w14:textId="60BEC318" w:rsidR="00CD46A2" w:rsidRPr="00444EED" w:rsidRDefault="00CD46A2" w:rsidP="00CD46A2">
      <w:pPr>
        <w:widowControl w:val="0"/>
        <w:jc w:val="both"/>
        <w:rPr>
          <w:rFonts w:ascii="Times New Roman" w:eastAsia="Arial" w:hAnsi="Times New Roman" w:cs="Times New Roman"/>
          <w:b/>
          <w:bCs/>
          <w:sz w:val="24"/>
          <w:szCs w:val="24"/>
        </w:rPr>
      </w:pPr>
      <w:r>
        <w:rPr>
          <w:rFonts w:ascii="Times New Roman" w:eastAsia="Arial" w:hAnsi="Times New Roman" w:cs="Times New Roman"/>
          <w:sz w:val="24"/>
          <w:szCs w:val="24"/>
        </w:rPr>
        <w:t xml:space="preserve">Proposals must be submitted </w:t>
      </w:r>
      <w:r w:rsidR="0001735D" w:rsidRPr="00D21797">
        <w:rPr>
          <w:rFonts w:ascii="Times New Roman" w:eastAsia="Arial" w:hAnsi="Times New Roman" w:cs="Times New Roman"/>
          <w:sz w:val="24"/>
          <w:szCs w:val="24"/>
        </w:rPr>
        <w:t>o</w:t>
      </w:r>
      <w:r w:rsidRPr="00D21797">
        <w:rPr>
          <w:rFonts w:ascii="Times New Roman" w:eastAsia="Arial" w:hAnsi="Times New Roman" w:cs="Times New Roman"/>
          <w:sz w:val="24"/>
          <w:szCs w:val="24"/>
        </w:rPr>
        <w:t>n</w:t>
      </w:r>
      <w:r w:rsidRPr="00D21797">
        <w:rPr>
          <w:rFonts w:ascii="Times New Roman" w:eastAsia="Arial" w:hAnsi="Times New Roman" w:cs="Times New Roman"/>
          <w:spacing w:val="1"/>
          <w:sz w:val="24"/>
          <w:szCs w:val="24"/>
        </w:rPr>
        <w:t xml:space="preserve"> o</w:t>
      </w:r>
      <w:r w:rsidRPr="00D21797">
        <w:rPr>
          <w:rFonts w:ascii="Times New Roman" w:eastAsia="Arial" w:hAnsi="Times New Roman" w:cs="Times New Roman"/>
          <w:sz w:val="24"/>
          <w:szCs w:val="24"/>
        </w:rPr>
        <w:t xml:space="preserve">r </w:t>
      </w:r>
      <w:r w:rsidRPr="00D21797">
        <w:rPr>
          <w:rFonts w:ascii="Times New Roman" w:eastAsia="Arial" w:hAnsi="Times New Roman" w:cs="Times New Roman"/>
          <w:spacing w:val="-2"/>
          <w:sz w:val="24"/>
          <w:szCs w:val="24"/>
        </w:rPr>
        <w:t>be</w:t>
      </w:r>
      <w:r w:rsidRPr="00D21797">
        <w:rPr>
          <w:rFonts w:ascii="Times New Roman" w:eastAsia="Arial" w:hAnsi="Times New Roman" w:cs="Times New Roman"/>
          <w:spacing w:val="2"/>
          <w:sz w:val="24"/>
          <w:szCs w:val="24"/>
        </w:rPr>
        <w:t>f</w:t>
      </w:r>
      <w:r w:rsidRPr="00D21797">
        <w:rPr>
          <w:rFonts w:ascii="Times New Roman" w:eastAsia="Arial" w:hAnsi="Times New Roman" w:cs="Times New Roman"/>
          <w:sz w:val="24"/>
          <w:szCs w:val="24"/>
        </w:rPr>
        <w:t>o</w:t>
      </w:r>
      <w:r w:rsidRPr="00D21797">
        <w:rPr>
          <w:rFonts w:ascii="Times New Roman" w:eastAsia="Arial" w:hAnsi="Times New Roman" w:cs="Times New Roman"/>
          <w:spacing w:val="-4"/>
          <w:sz w:val="24"/>
          <w:szCs w:val="24"/>
        </w:rPr>
        <w:t>r</w:t>
      </w:r>
      <w:r w:rsidRPr="00D21797">
        <w:rPr>
          <w:rFonts w:ascii="Times New Roman" w:eastAsia="Arial" w:hAnsi="Times New Roman" w:cs="Times New Roman"/>
          <w:sz w:val="24"/>
          <w:szCs w:val="24"/>
        </w:rPr>
        <w:t>e:</w:t>
      </w:r>
      <w:r w:rsidRPr="008D15BB">
        <w:rPr>
          <w:rFonts w:ascii="Times New Roman" w:eastAsia="Arial" w:hAnsi="Times New Roman" w:cs="Times New Roman"/>
          <w:sz w:val="24"/>
          <w:szCs w:val="24"/>
        </w:rPr>
        <w:tab/>
      </w:r>
      <w:r w:rsidR="00444EED">
        <w:rPr>
          <w:rFonts w:ascii="Times New Roman" w:eastAsia="Arial" w:hAnsi="Times New Roman" w:cs="Times New Roman"/>
          <w:b/>
          <w:bCs/>
          <w:sz w:val="24"/>
          <w:szCs w:val="24"/>
        </w:rPr>
        <w:t xml:space="preserve">12:00 PM Eastern Time on </w:t>
      </w:r>
      <w:r w:rsidR="00356C91">
        <w:rPr>
          <w:rFonts w:ascii="Times New Roman" w:eastAsia="Arial" w:hAnsi="Times New Roman" w:cs="Times New Roman"/>
          <w:b/>
          <w:bCs/>
          <w:sz w:val="24"/>
          <w:szCs w:val="24"/>
        </w:rPr>
        <w:t>April 10, 2024</w:t>
      </w:r>
    </w:p>
    <w:p w14:paraId="6E3161EF" w14:textId="77777777" w:rsidR="00CD46A2" w:rsidRPr="008D15BB" w:rsidRDefault="00CD46A2" w:rsidP="00CD46A2">
      <w:pPr>
        <w:widowControl w:val="0"/>
        <w:jc w:val="both"/>
        <w:rPr>
          <w:rFonts w:ascii="Times New Roman" w:eastAsia="Calibri" w:hAnsi="Times New Roman" w:cs="Times New Roman"/>
          <w:sz w:val="24"/>
          <w:szCs w:val="24"/>
        </w:rPr>
      </w:pPr>
    </w:p>
    <w:p w14:paraId="7786F872" w14:textId="77777777" w:rsidR="00CD46A2" w:rsidRPr="008D15BB" w:rsidRDefault="00CD46A2" w:rsidP="00CD46A2">
      <w:pPr>
        <w:widowControl w:val="0"/>
        <w:ind w:left="2160" w:right="3240" w:hanging="2160"/>
        <w:jc w:val="both"/>
        <w:rPr>
          <w:rFonts w:ascii="Times New Roman" w:eastAsia="Arial" w:hAnsi="Times New Roman" w:cs="Times New Roman"/>
          <w:b/>
          <w:bCs/>
          <w:spacing w:val="-2"/>
          <w:sz w:val="24"/>
          <w:szCs w:val="24"/>
          <w:u w:val="single"/>
        </w:rPr>
      </w:pPr>
    </w:p>
    <w:p w14:paraId="0FF6198A" w14:textId="77777777" w:rsidR="00CD46A2" w:rsidRPr="008D15BB" w:rsidRDefault="00CD46A2" w:rsidP="00CD46A2">
      <w:pPr>
        <w:widowControl w:val="0"/>
        <w:ind w:left="2160" w:right="3240" w:hanging="2160"/>
        <w:jc w:val="both"/>
        <w:rPr>
          <w:rFonts w:ascii="Times New Roman" w:eastAsia="Arial" w:hAnsi="Times New Roman" w:cs="Times New Roman"/>
          <w:b/>
          <w:bCs/>
          <w:spacing w:val="-2"/>
          <w:sz w:val="24"/>
          <w:szCs w:val="24"/>
          <w:u w:val="single"/>
        </w:rPr>
      </w:pPr>
      <w:r w:rsidRPr="008D15BB">
        <w:rPr>
          <w:rFonts w:ascii="Times New Roman" w:eastAsia="Arial" w:hAnsi="Times New Roman" w:cs="Times New Roman"/>
          <w:b/>
          <w:bCs/>
          <w:spacing w:val="-2"/>
          <w:sz w:val="24"/>
          <w:szCs w:val="24"/>
          <w:u w:val="single"/>
        </w:rPr>
        <w:t>Table of Contents</w:t>
      </w:r>
    </w:p>
    <w:p w14:paraId="6F3E7ACD" w14:textId="77777777" w:rsidR="00CD46A2" w:rsidRPr="008D15BB" w:rsidRDefault="00CD46A2" w:rsidP="00CD46A2">
      <w:pPr>
        <w:widowControl w:val="0"/>
        <w:ind w:left="2160" w:right="3240" w:hanging="2160"/>
        <w:jc w:val="both"/>
        <w:rPr>
          <w:rFonts w:ascii="Times New Roman" w:eastAsia="Arial" w:hAnsi="Times New Roman" w:cs="Times New Roman"/>
          <w:b/>
          <w:bCs/>
          <w:spacing w:val="-2"/>
          <w:sz w:val="24"/>
          <w:szCs w:val="24"/>
          <w:u w:val="single"/>
        </w:rPr>
      </w:pPr>
    </w:p>
    <w:p w14:paraId="4AFA091A" w14:textId="77777777" w:rsidR="00CD46A2" w:rsidRPr="00E15C28" w:rsidRDefault="00CD46A2" w:rsidP="00CD46A2">
      <w:pPr>
        <w:widowControl w:val="0"/>
        <w:numPr>
          <w:ilvl w:val="0"/>
          <w:numId w:val="2"/>
        </w:numPr>
        <w:ind w:right="2880"/>
        <w:jc w:val="both"/>
        <w:rPr>
          <w:rFonts w:ascii="Times New Roman" w:eastAsia="Arial" w:hAnsi="Times New Roman" w:cs="Times New Roman"/>
          <w:bCs/>
          <w:spacing w:val="-2"/>
          <w:sz w:val="24"/>
          <w:szCs w:val="24"/>
        </w:rPr>
      </w:pPr>
      <w:r w:rsidRPr="00E15C28">
        <w:rPr>
          <w:rFonts w:ascii="Times New Roman" w:eastAsia="Arial" w:hAnsi="Times New Roman" w:cs="Times New Roman"/>
          <w:bCs/>
          <w:spacing w:val="-2"/>
          <w:sz w:val="24"/>
          <w:szCs w:val="24"/>
        </w:rPr>
        <w:t>RFP Specifications</w:t>
      </w:r>
    </w:p>
    <w:p w14:paraId="753C0362" w14:textId="77777777" w:rsidR="00CD46A2" w:rsidRPr="00E15C28" w:rsidRDefault="00CD46A2" w:rsidP="00CD46A2">
      <w:pPr>
        <w:widowControl w:val="0"/>
        <w:numPr>
          <w:ilvl w:val="0"/>
          <w:numId w:val="2"/>
        </w:numPr>
        <w:ind w:right="2880"/>
        <w:jc w:val="both"/>
        <w:rPr>
          <w:rFonts w:ascii="Times New Roman" w:eastAsia="Arial" w:hAnsi="Times New Roman" w:cs="Times New Roman"/>
          <w:bCs/>
          <w:spacing w:val="-2"/>
          <w:sz w:val="24"/>
          <w:szCs w:val="24"/>
        </w:rPr>
      </w:pPr>
      <w:r w:rsidRPr="00E15C28">
        <w:rPr>
          <w:rFonts w:ascii="Times New Roman" w:eastAsia="Arial" w:hAnsi="Times New Roman" w:cs="Times New Roman"/>
          <w:bCs/>
          <w:spacing w:val="-2"/>
          <w:sz w:val="24"/>
          <w:szCs w:val="24"/>
        </w:rPr>
        <w:t>Proposal Requirements</w:t>
      </w:r>
    </w:p>
    <w:p w14:paraId="1A5AB7BF" w14:textId="77777777" w:rsidR="00CD46A2" w:rsidRPr="00E15C28" w:rsidRDefault="00CD46A2" w:rsidP="00CD46A2">
      <w:pPr>
        <w:widowControl w:val="0"/>
        <w:numPr>
          <w:ilvl w:val="0"/>
          <w:numId w:val="2"/>
        </w:numPr>
        <w:ind w:right="2880"/>
        <w:jc w:val="both"/>
        <w:rPr>
          <w:rFonts w:ascii="Times New Roman" w:eastAsia="Arial" w:hAnsi="Times New Roman" w:cs="Times New Roman"/>
          <w:bCs/>
          <w:spacing w:val="-2"/>
          <w:sz w:val="24"/>
          <w:szCs w:val="24"/>
        </w:rPr>
      </w:pPr>
      <w:r w:rsidRPr="00E15C28">
        <w:rPr>
          <w:rFonts w:ascii="Times New Roman" w:eastAsia="Arial" w:hAnsi="Times New Roman" w:cs="Times New Roman"/>
          <w:bCs/>
          <w:spacing w:val="-2"/>
          <w:sz w:val="24"/>
          <w:szCs w:val="24"/>
        </w:rPr>
        <w:t>Instructions</w:t>
      </w:r>
    </w:p>
    <w:p w14:paraId="2547D8A7" w14:textId="77777777" w:rsidR="00CD46A2" w:rsidRPr="00E15C28" w:rsidRDefault="00CD46A2" w:rsidP="00CD46A2">
      <w:pPr>
        <w:widowControl w:val="0"/>
        <w:numPr>
          <w:ilvl w:val="0"/>
          <w:numId w:val="2"/>
        </w:numPr>
        <w:ind w:right="2880"/>
        <w:jc w:val="both"/>
        <w:rPr>
          <w:rFonts w:ascii="Times New Roman" w:eastAsia="Arial" w:hAnsi="Times New Roman" w:cs="Times New Roman"/>
          <w:bCs/>
          <w:spacing w:val="-2"/>
          <w:sz w:val="24"/>
          <w:szCs w:val="24"/>
        </w:rPr>
      </w:pPr>
      <w:r w:rsidRPr="00E15C28">
        <w:rPr>
          <w:rFonts w:ascii="Times New Roman" w:eastAsia="Arial" w:hAnsi="Times New Roman" w:cs="Times New Roman"/>
          <w:bCs/>
          <w:spacing w:val="-2"/>
          <w:sz w:val="24"/>
          <w:szCs w:val="24"/>
        </w:rPr>
        <w:t>General Information</w:t>
      </w:r>
    </w:p>
    <w:p w14:paraId="504F5655" w14:textId="77777777" w:rsidR="00CD46A2" w:rsidRDefault="00CD46A2" w:rsidP="00CD46A2">
      <w:pPr>
        <w:widowControl w:val="0"/>
        <w:ind w:left="360" w:right="2880"/>
        <w:jc w:val="both"/>
        <w:rPr>
          <w:rFonts w:ascii="Times New Roman" w:eastAsia="Arial" w:hAnsi="Times New Roman" w:cs="Times New Roman"/>
          <w:b/>
          <w:spacing w:val="-2"/>
          <w:sz w:val="24"/>
          <w:szCs w:val="24"/>
        </w:rPr>
      </w:pPr>
    </w:p>
    <w:p w14:paraId="0EAFE8A7" w14:textId="77777777" w:rsidR="00CD46A2" w:rsidRPr="00E15C28" w:rsidRDefault="00CD46A2" w:rsidP="00CD46A2">
      <w:pPr>
        <w:widowControl w:val="0"/>
        <w:ind w:left="360" w:right="2880"/>
        <w:jc w:val="both"/>
        <w:rPr>
          <w:rFonts w:ascii="Times New Roman" w:eastAsia="Arial" w:hAnsi="Times New Roman" w:cs="Times New Roman"/>
          <w:b/>
          <w:spacing w:val="-2"/>
          <w:sz w:val="24"/>
          <w:szCs w:val="24"/>
        </w:rPr>
      </w:pPr>
      <w:r w:rsidRPr="00E15C28">
        <w:rPr>
          <w:rFonts w:ascii="Times New Roman" w:eastAsia="Arial" w:hAnsi="Times New Roman" w:cs="Times New Roman"/>
          <w:b/>
          <w:spacing w:val="-2"/>
          <w:sz w:val="24"/>
          <w:szCs w:val="24"/>
        </w:rPr>
        <w:t>Addendum:</w:t>
      </w:r>
    </w:p>
    <w:p w14:paraId="0D7D061E" w14:textId="77777777" w:rsidR="00CD46A2" w:rsidRPr="00E15C28" w:rsidRDefault="00CD46A2" w:rsidP="00CD46A2">
      <w:pPr>
        <w:widowControl w:val="0"/>
        <w:ind w:left="1080" w:right="2880"/>
        <w:jc w:val="both"/>
        <w:rPr>
          <w:rFonts w:ascii="Times New Roman" w:eastAsia="Arial" w:hAnsi="Times New Roman" w:cs="Times New Roman"/>
          <w:bCs/>
          <w:spacing w:val="-2"/>
          <w:sz w:val="24"/>
          <w:szCs w:val="24"/>
        </w:rPr>
      </w:pPr>
    </w:p>
    <w:p w14:paraId="10607043" w14:textId="77777777" w:rsidR="00CD46A2" w:rsidRPr="00E15C28" w:rsidRDefault="00CD46A2" w:rsidP="00CD46A2">
      <w:pPr>
        <w:widowControl w:val="0"/>
        <w:ind w:left="1080" w:right="2880"/>
        <w:jc w:val="both"/>
        <w:rPr>
          <w:rFonts w:ascii="Times New Roman" w:eastAsia="Arial" w:hAnsi="Times New Roman" w:cs="Times New Roman"/>
          <w:bCs/>
          <w:spacing w:val="-2"/>
          <w:sz w:val="24"/>
          <w:szCs w:val="24"/>
        </w:rPr>
      </w:pPr>
      <w:r w:rsidRPr="00E15C28">
        <w:rPr>
          <w:rFonts w:ascii="Times New Roman" w:eastAsia="Arial" w:hAnsi="Times New Roman" w:cs="Times New Roman"/>
          <w:bCs/>
          <w:spacing w:val="-2"/>
          <w:sz w:val="24"/>
          <w:szCs w:val="24"/>
        </w:rPr>
        <w:t>Offeror Information</w:t>
      </w:r>
    </w:p>
    <w:p w14:paraId="5EBF7921" w14:textId="77777777" w:rsidR="00CD46A2" w:rsidRDefault="00CD46A2" w:rsidP="00CD46A2">
      <w:pPr>
        <w:widowControl w:val="0"/>
        <w:ind w:left="1080" w:right="2880"/>
        <w:jc w:val="both"/>
        <w:rPr>
          <w:rFonts w:ascii="Times New Roman" w:eastAsia="Arial" w:hAnsi="Times New Roman" w:cs="Times New Roman"/>
          <w:bCs/>
          <w:spacing w:val="-2"/>
          <w:sz w:val="24"/>
          <w:szCs w:val="24"/>
        </w:rPr>
      </w:pPr>
      <w:r w:rsidRPr="00E15C28">
        <w:rPr>
          <w:rFonts w:ascii="Times New Roman" w:eastAsia="Arial" w:hAnsi="Times New Roman" w:cs="Times New Roman"/>
          <w:bCs/>
          <w:spacing w:val="-2"/>
          <w:sz w:val="24"/>
          <w:szCs w:val="24"/>
        </w:rPr>
        <w:t>Sworn Statement Regarding Campaign Finance Laws</w:t>
      </w:r>
    </w:p>
    <w:p w14:paraId="7296C911" w14:textId="77777777" w:rsidR="00CD46A2" w:rsidRPr="00E15C28" w:rsidRDefault="00CD46A2" w:rsidP="00CD46A2">
      <w:pPr>
        <w:widowControl w:val="0"/>
        <w:ind w:left="1080" w:right="2880"/>
        <w:jc w:val="both"/>
        <w:rPr>
          <w:rFonts w:ascii="Times New Roman" w:eastAsia="Arial" w:hAnsi="Times New Roman" w:cs="Times New Roman"/>
          <w:bCs/>
          <w:spacing w:val="-2"/>
          <w:sz w:val="24"/>
          <w:szCs w:val="24"/>
        </w:rPr>
      </w:pPr>
      <w:r w:rsidRPr="008E68BD">
        <w:rPr>
          <w:rFonts w:ascii="Times New Roman" w:eastAsia="Arial" w:hAnsi="Times New Roman" w:cs="Times New Roman"/>
          <w:bCs/>
          <w:spacing w:val="-2"/>
          <w:sz w:val="24"/>
          <w:szCs w:val="24"/>
        </w:rPr>
        <w:t>Mandatory Requirements Statement</w:t>
      </w:r>
    </w:p>
    <w:p w14:paraId="1DAC8877" w14:textId="77777777" w:rsidR="00CD46A2" w:rsidRDefault="00CD46A2" w:rsidP="00CD46A2">
      <w:pPr>
        <w:widowControl w:val="0"/>
        <w:ind w:left="1080" w:right="2880"/>
        <w:jc w:val="both"/>
        <w:rPr>
          <w:rFonts w:ascii="Times New Roman" w:eastAsia="Arial" w:hAnsi="Times New Roman" w:cs="Times New Roman"/>
          <w:bCs/>
          <w:spacing w:val="-2"/>
          <w:sz w:val="24"/>
          <w:szCs w:val="24"/>
        </w:rPr>
      </w:pPr>
      <w:r w:rsidRPr="00E15C28">
        <w:rPr>
          <w:rFonts w:ascii="Times New Roman" w:eastAsia="Arial" w:hAnsi="Times New Roman" w:cs="Times New Roman"/>
          <w:bCs/>
          <w:spacing w:val="-2"/>
          <w:sz w:val="24"/>
          <w:szCs w:val="24"/>
        </w:rPr>
        <w:t>Proposal Submission Checklist</w:t>
      </w:r>
    </w:p>
    <w:p w14:paraId="7EFBF74C" w14:textId="77777777" w:rsidR="00CD46A2" w:rsidRPr="00D21797" w:rsidRDefault="00CD46A2" w:rsidP="00CD46A2">
      <w:pPr>
        <w:widowControl w:val="0"/>
        <w:ind w:left="1080" w:right="2880"/>
        <w:jc w:val="both"/>
        <w:rPr>
          <w:rFonts w:ascii="Times New Roman" w:eastAsia="Arial" w:hAnsi="Times New Roman" w:cs="Times New Roman"/>
          <w:bCs/>
          <w:spacing w:val="-2"/>
          <w:sz w:val="24"/>
          <w:szCs w:val="24"/>
        </w:rPr>
      </w:pPr>
      <w:r w:rsidRPr="00D21797">
        <w:rPr>
          <w:rFonts w:ascii="Times New Roman" w:eastAsia="Arial" w:hAnsi="Times New Roman" w:cs="Times New Roman"/>
          <w:bCs/>
          <w:spacing w:val="-2"/>
          <w:sz w:val="24"/>
          <w:szCs w:val="24"/>
        </w:rPr>
        <w:t>Business Continuity Form</w:t>
      </w:r>
    </w:p>
    <w:p w14:paraId="234B160C" w14:textId="77777777" w:rsidR="00CD46A2" w:rsidRPr="00E15C28" w:rsidRDefault="00CD46A2" w:rsidP="00CD46A2">
      <w:pPr>
        <w:widowControl w:val="0"/>
        <w:ind w:left="1080" w:right="2880"/>
        <w:jc w:val="both"/>
        <w:rPr>
          <w:rFonts w:ascii="Times New Roman" w:eastAsia="Arial" w:hAnsi="Times New Roman" w:cs="Times New Roman"/>
          <w:bCs/>
          <w:spacing w:val="-2"/>
          <w:sz w:val="24"/>
          <w:szCs w:val="24"/>
        </w:rPr>
      </w:pPr>
      <w:r w:rsidRPr="00D21797">
        <w:rPr>
          <w:rFonts w:ascii="Times New Roman" w:eastAsia="Arial" w:hAnsi="Times New Roman" w:cs="Times New Roman"/>
          <w:bCs/>
          <w:spacing w:val="-2"/>
          <w:sz w:val="24"/>
          <w:szCs w:val="24"/>
        </w:rPr>
        <w:t>Personal Services Contract (PSC) Template</w:t>
      </w:r>
    </w:p>
    <w:p w14:paraId="12999285" w14:textId="77777777" w:rsidR="00CD46A2" w:rsidRPr="008D15BB" w:rsidRDefault="00CD46A2" w:rsidP="00CD46A2">
      <w:pPr>
        <w:widowControl w:val="0"/>
        <w:ind w:left="1440" w:right="2880"/>
        <w:jc w:val="both"/>
        <w:rPr>
          <w:rFonts w:ascii="Times New Roman" w:eastAsia="Arial" w:hAnsi="Times New Roman" w:cs="Times New Roman"/>
          <w:bCs/>
          <w:spacing w:val="-2"/>
          <w:sz w:val="24"/>
          <w:szCs w:val="24"/>
        </w:rPr>
      </w:pPr>
    </w:p>
    <w:p w14:paraId="2896A8B9" w14:textId="77777777" w:rsidR="00CD46A2" w:rsidRPr="008D15BB" w:rsidRDefault="00CD46A2" w:rsidP="00CD46A2">
      <w:pPr>
        <w:ind w:left="1080" w:right="2880"/>
        <w:jc w:val="both"/>
        <w:rPr>
          <w:rFonts w:ascii="Times New Roman" w:eastAsia="Arial" w:hAnsi="Times New Roman" w:cs="Times New Roman"/>
          <w:bCs/>
          <w:spacing w:val="-2"/>
          <w:sz w:val="24"/>
          <w:szCs w:val="24"/>
        </w:rPr>
      </w:pPr>
    </w:p>
    <w:p w14:paraId="36D381B9" w14:textId="77777777" w:rsidR="00CD46A2" w:rsidRPr="008D15BB" w:rsidRDefault="00CD46A2" w:rsidP="00CD46A2">
      <w:pPr>
        <w:widowControl w:val="0"/>
        <w:ind w:firstLine="720"/>
        <w:jc w:val="both"/>
        <w:rPr>
          <w:rFonts w:ascii="Times New Roman" w:eastAsia="Calibri" w:hAnsi="Times New Roman" w:cs="Times New Roman"/>
          <w:sz w:val="24"/>
          <w:szCs w:val="24"/>
        </w:rPr>
      </w:pPr>
    </w:p>
    <w:p w14:paraId="6B2458BE" w14:textId="77777777" w:rsidR="00CD46A2" w:rsidRPr="008D15BB" w:rsidRDefault="00CD46A2" w:rsidP="00CD46A2">
      <w:pPr>
        <w:rPr>
          <w:rFonts w:ascii="Times New Roman" w:eastAsia="Arial" w:hAnsi="Times New Roman" w:cs="Times New Roman"/>
          <w:b/>
          <w:sz w:val="24"/>
          <w:szCs w:val="24"/>
        </w:rPr>
      </w:pPr>
      <w:r w:rsidRPr="008D15BB">
        <w:rPr>
          <w:rFonts w:ascii="Times New Roman" w:eastAsia="Arial" w:hAnsi="Times New Roman" w:cs="Times New Roman"/>
          <w:b/>
          <w:sz w:val="24"/>
          <w:szCs w:val="24"/>
        </w:rPr>
        <w:br w:type="page"/>
      </w:r>
    </w:p>
    <w:p w14:paraId="6C6D5640" w14:textId="77777777" w:rsidR="00CD46A2" w:rsidRPr="008D15BB" w:rsidRDefault="00CD46A2" w:rsidP="00CD46A2">
      <w:pPr>
        <w:widowControl w:val="0"/>
        <w:numPr>
          <w:ilvl w:val="0"/>
          <w:numId w:val="5"/>
        </w:numPr>
        <w:jc w:val="both"/>
        <w:rPr>
          <w:rFonts w:ascii="Times New Roman" w:eastAsia="Arial" w:hAnsi="Times New Roman" w:cs="Times New Roman"/>
          <w:b/>
          <w:sz w:val="24"/>
          <w:szCs w:val="24"/>
        </w:rPr>
      </w:pPr>
      <w:r w:rsidRPr="008D15BB">
        <w:rPr>
          <w:rFonts w:ascii="Times New Roman" w:eastAsia="Arial" w:hAnsi="Times New Roman" w:cs="Times New Roman"/>
          <w:b/>
          <w:sz w:val="24"/>
          <w:szCs w:val="24"/>
        </w:rPr>
        <w:lastRenderedPageBreak/>
        <w:t>RFP SPECIFICATIONS</w:t>
      </w:r>
    </w:p>
    <w:p w14:paraId="3992BE60" w14:textId="77777777" w:rsidR="00CD46A2" w:rsidRPr="008D15BB" w:rsidRDefault="00CD46A2" w:rsidP="00CD46A2">
      <w:pPr>
        <w:widowControl w:val="0"/>
        <w:jc w:val="both"/>
        <w:rPr>
          <w:rFonts w:ascii="Times New Roman" w:eastAsia="Arial" w:hAnsi="Times New Roman" w:cs="Times New Roman"/>
          <w:sz w:val="24"/>
          <w:szCs w:val="24"/>
        </w:rPr>
      </w:pPr>
    </w:p>
    <w:p w14:paraId="4D9E3CB8" w14:textId="39875CBF" w:rsidR="00CD46A2" w:rsidRPr="008D15BB" w:rsidRDefault="00751B4C" w:rsidP="0019177C">
      <w:pPr>
        <w:widowControl w:val="0"/>
        <w:numPr>
          <w:ilvl w:val="0"/>
          <w:numId w:val="6"/>
        </w:numPr>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Purpose and </w:t>
      </w:r>
      <w:r w:rsidR="00CD46A2" w:rsidRPr="008D15BB">
        <w:rPr>
          <w:rFonts w:ascii="Times New Roman" w:eastAsia="Arial" w:hAnsi="Times New Roman" w:cs="Times New Roman"/>
          <w:sz w:val="24"/>
          <w:szCs w:val="24"/>
        </w:rPr>
        <w:t>Scope of Services</w:t>
      </w:r>
    </w:p>
    <w:p w14:paraId="4A8C4280" w14:textId="77777777" w:rsidR="00CD46A2" w:rsidRPr="008D15BB" w:rsidRDefault="00CD46A2" w:rsidP="0019177C">
      <w:pPr>
        <w:jc w:val="both"/>
        <w:rPr>
          <w:rFonts w:ascii="Times New Roman" w:eastAsia="Arial" w:hAnsi="Times New Roman" w:cs="Times New Roman"/>
          <w:sz w:val="24"/>
          <w:szCs w:val="24"/>
        </w:rPr>
      </w:pPr>
    </w:p>
    <w:p w14:paraId="4CC6795B" w14:textId="77777777" w:rsidR="00F7435F" w:rsidRDefault="00E96F13" w:rsidP="0019177C">
      <w:pPr>
        <w:pStyle w:val="ListParagraph"/>
        <w:numPr>
          <w:ilvl w:val="0"/>
          <w:numId w:val="25"/>
        </w:numPr>
        <w:jc w:val="both"/>
        <w:rPr>
          <w:rFonts w:ascii="Times New Roman" w:eastAsia="Arial" w:hAnsi="Times New Roman" w:cs="Times New Roman"/>
          <w:sz w:val="24"/>
          <w:szCs w:val="24"/>
        </w:rPr>
      </w:pPr>
      <w:r w:rsidRPr="00F7435F">
        <w:rPr>
          <w:rFonts w:ascii="Times New Roman" w:eastAsia="Arial" w:hAnsi="Times New Roman" w:cs="Times New Roman"/>
          <w:sz w:val="24"/>
          <w:szCs w:val="24"/>
        </w:rPr>
        <w:t xml:space="preserve">KEMI seeks proposals for external auditing services that meet the statutory requirements of: (1) performing an independent audit of, and expressing an opinion on, KEMI’s statutory basis financial statements and (2) issuing a report on KEMI’s internal control over financial reporting and on compliance with certain provisions of laws, regulations, contracts, and other matters.  These services must be performed in accordance with auditing standards generally accepted in the United States of America and the standards applicable to financial audits contained in Government Auditing Standards issued by the Comptroller General of the United States.  Letters of awareness and qualification must be provided annually in conjunction with these services.  </w:t>
      </w:r>
    </w:p>
    <w:p w14:paraId="76552DC3" w14:textId="77777777" w:rsidR="00F7435F" w:rsidRDefault="00F7435F" w:rsidP="0019177C">
      <w:pPr>
        <w:pStyle w:val="ListParagraph"/>
        <w:ind w:left="1080"/>
        <w:jc w:val="both"/>
        <w:rPr>
          <w:rFonts w:ascii="Times New Roman" w:eastAsia="Arial" w:hAnsi="Times New Roman" w:cs="Times New Roman"/>
          <w:sz w:val="24"/>
          <w:szCs w:val="24"/>
        </w:rPr>
      </w:pPr>
    </w:p>
    <w:p w14:paraId="5A2909F2" w14:textId="77777777" w:rsidR="00F7435F" w:rsidRDefault="00F7435F" w:rsidP="0019177C">
      <w:pPr>
        <w:pStyle w:val="ListParagraph"/>
        <w:numPr>
          <w:ilvl w:val="0"/>
          <w:numId w:val="25"/>
        </w:numPr>
        <w:jc w:val="both"/>
        <w:rPr>
          <w:rFonts w:ascii="Times New Roman" w:eastAsia="Arial" w:hAnsi="Times New Roman" w:cs="Times New Roman"/>
          <w:sz w:val="24"/>
          <w:szCs w:val="24"/>
        </w:rPr>
      </w:pPr>
      <w:r w:rsidRPr="00F7435F">
        <w:rPr>
          <w:rFonts w:ascii="Times New Roman" w:eastAsia="Arial" w:hAnsi="Times New Roman" w:cs="Times New Roman"/>
          <w:sz w:val="24"/>
          <w:szCs w:val="24"/>
        </w:rPr>
        <w:t xml:space="preserve">KEMI is accepting bids from qualified independent certified public accounting firms to provide independent auditing services.  Pursuant to KRS 342.823 the Auditor of Public Accounts must decline to perform the annual audit before KEMI may contract with an Independent Auditor.  To date, the </w:t>
      </w:r>
      <w:r w:rsidRPr="00DB2055">
        <w:rPr>
          <w:rFonts w:ascii="Times New Roman" w:eastAsia="Arial" w:hAnsi="Times New Roman" w:cs="Times New Roman"/>
          <w:sz w:val="24"/>
          <w:szCs w:val="24"/>
        </w:rPr>
        <w:t>Auditor of Public Accounts has not elected to perform KEMI’s annual audit; however, they retain the right to review the independent certified public accountant’s working papers upon request.</w:t>
      </w:r>
      <w:r w:rsidRPr="00F7435F">
        <w:rPr>
          <w:rFonts w:ascii="Times New Roman" w:eastAsia="Arial" w:hAnsi="Times New Roman" w:cs="Times New Roman"/>
          <w:sz w:val="24"/>
          <w:szCs w:val="24"/>
        </w:rPr>
        <w:t xml:space="preserve">  </w:t>
      </w:r>
    </w:p>
    <w:p w14:paraId="736F5DCE" w14:textId="77777777" w:rsidR="00F7435F" w:rsidRPr="00F7435F" w:rsidRDefault="00F7435F" w:rsidP="0019177C">
      <w:pPr>
        <w:pStyle w:val="ListParagraph"/>
        <w:rPr>
          <w:rFonts w:ascii="Times New Roman" w:eastAsia="Arial" w:hAnsi="Times New Roman" w:cs="Times New Roman"/>
          <w:sz w:val="24"/>
          <w:szCs w:val="24"/>
          <w:u w:val="single"/>
        </w:rPr>
      </w:pPr>
    </w:p>
    <w:p w14:paraId="1C431C2A" w14:textId="2C47D0FB" w:rsidR="00F7435F" w:rsidRPr="00F7435F" w:rsidRDefault="00F7435F" w:rsidP="0019177C">
      <w:pPr>
        <w:ind w:left="1080"/>
        <w:jc w:val="both"/>
        <w:rPr>
          <w:rFonts w:ascii="Times New Roman" w:eastAsia="Arial" w:hAnsi="Times New Roman" w:cs="Times New Roman"/>
          <w:sz w:val="24"/>
          <w:szCs w:val="24"/>
        </w:rPr>
      </w:pPr>
      <w:r w:rsidRPr="00F7435F">
        <w:rPr>
          <w:rFonts w:ascii="Times New Roman" w:eastAsia="Arial" w:hAnsi="Times New Roman" w:cs="Times New Roman"/>
          <w:sz w:val="24"/>
          <w:szCs w:val="24"/>
          <w:u w:val="single"/>
        </w:rPr>
        <w:t xml:space="preserve">Audit Scope, Standards, and Guides  </w:t>
      </w:r>
    </w:p>
    <w:p w14:paraId="559C49E7" w14:textId="77777777" w:rsidR="00F7435F" w:rsidRDefault="00F7435F" w:rsidP="0019177C">
      <w:pPr>
        <w:jc w:val="both"/>
        <w:rPr>
          <w:rFonts w:ascii="Times New Roman" w:eastAsia="Arial" w:hAnsi="Times New Roman" w:cs="Times New Roman"/>
          <w:sz w:val="24"/>
          <w:szCs w:val="24"/>
        </w:rPr>
      </w:pPr>
    </w:p>
    <w:p w14:paraId="67CC0A2B" w14:textId="77777777" w:rsidR="00F7435F" w:rsidRPr="00B832D4" w:rsidRDefault="00F7435F" w:rsidP="0019177C">
      <w:pPr>
        <w:ind w:left="1080"/>
        <w:jc w:val="both"/>
        <w:rPr>
          <w:rFonts w:ascii="Times New Roman" w:eastAsia="Arial" w:hAnsi="Times New Roman" w:cs="Times New Roman"/>
          <w:sz w:val="24"/>
          <w:szCs w:val="24"/>
        </w:rPr>
      </w:pPr>
      <w:r w:rsidRPr="00B832D4">
        <w:rPr>
          <w:rFonts w:ascii="Times New Roman" w:eastAsia="Arial" w:hAnsi="Times New Roman" w:cs="Times New Roman"/>
          <w:sz w:val="24"/>
          <w:szCs w:val="24"/>
        </w:rPr>
        <w:t xml:space="preserve">KEMI prepares its financial statements using accounting practices prescribed or permitted by the Department of Insurance of the Commonwealth of Kentucky (the Department).  Effective January 1, 2001, the Department adopted the National Association of Insurance Commissioners’ (“NAIC”) Accounting Practices and Procedures Manual as a component of prescribed or permitted practices.  KEMI is to be audited in accordance with auditing standards generally accepted in the United States of America and the standards applicable to financial audits contained in Government Auditing Standards issued by the Comptroller General of the United States.  This engagement includes independent auditing services for the purpose of expressing an opinion on whether KEMI’s statutory basis financial statements fairly present KEMI’s admitted assets, liabilities, surplus, results of operations, and cash flows in conformity with accounting practices prescribed or permitted by the Department as described above.  The engagement also includes the Firm’s consideration of KEMI’s internal control over financial reporting and of KEMI’s compliance with certain provisions of laws, regulations, contracts, and other matters.    </w:t>
      </w:r>
    </w:p>
    <w:p w14:paraId="19AEF900" w14:textId="77777777" w:rsidR="00F7435F" w:rsidRDefault="00F7435F" w:rsidP="0019177C">
      <w:pPr>
        <w:ind w:left="360"/>
        <w:jc w:val="both"/>
        <w:rPr>
          <w:rFonts w:ascii="Times New Roman" w:eastAsia="Arial" w:hAnsi="Times New Roman" w:cs="Times New Roman"/>
          <w:sz w:val="24"/>
          <w:szCs w:val="24"/>
        </w:rPr>
      </w:pPr>
    </w:p>
    <w:p w14:paraId="708759EB" w14:textId="29EAB215" w:rsidR="00F7435F" w:rsidRPr="00FC2352" w:rsidRDefault="00F7435F" w:rsidP="00FC2352">
      <w:pPr>
        <w:ind w:left="1080"/>
        <w:jc w:val="both"/>
        <w:rPr>
          <w:rFonts w:ascii="Times New Roman" w:eastAsia="Arial" w:hAnsi="Times New Roman" w:cs="Times New Roman"/>
          <w:sz w:val="24"/>
          <w:szCs w:val="24"/>
        </w:rPr>
      </w:pPr>
      <w:r w:rsidRPr="00B832D4">
        <w:rPr>
          <w:rFonts w:ascii="Times New Roman" w:eastAsia="Arial" w:hAnsi="Times New Roman" w:cs="Times New Roman"/>
          <w:sz w:val="24"/>
          <w:szCs w:val="24"/>
        </w:rPr>
        <w:t xml:space="preserve">Pursuant to the NAIC Annual Statement Instructions, the audit will require the Firm to subject KEMI’s loss and loss adjustment expense reserve data to testing procedures.  KEMI’s appointed actuary relies on these testing procedures as part of the reserve certification process.  </w:t>
      </w:r>
    </w:p>
    <w:p w14:paraId="4E891AA7" w14:textId="5C7743F2" w:rsidR="00F7435F" w:rsidRDefault="00F7435F" w:rsidP="0019177C">
      <w:pPr>
        <w:ind w:left="360" w:firstLine="720"/>
        <w:jc w:val="both"/>
        <w:rPr>
          <w:rFonts w:ascii="Times New Roman" w:eastAsia="Arial" w:hAnsi="Times New Roman" w:cs="Times New Roman"/>
          <w:sz w:val="24"/>
          <w:szCs w:val="24"/>
          <w:u w:val="single"/>
        </w:rPr>
      </w:pPr>
    </w:p>
    <w:p w14:paraId="66767B7F" w14:textId="6A6C9625" w:rsidR="004D2B39" w:rsidRDefault="004D2B39" w:rsidP="0019177C">
      <w:pPr>
        <w:ind w:left="360" w:firstLine="720"/>
        <w:jc w:val="both"/>
        <w:rPr>
          <w:rFonts w:ascii="Times New Roman" w:eastAsia="Arial" w:hAnsi="Times New Roman" w:cs="Times New Roman"/>
          <w:sz w:val="24"/>
          <w:szCs w:val="24"/>
          <w:u w:val="single"/>
        </w:rPr>
      </w:pPr>
    </w:p>
    <w:p w14:paraId="62C8EF91" w14:textId="519B7D9E" w:rsidR="004D2B39" w:rsidRDefault="004D2B39" w:rsidP="0019177C">
      <w:pPr>
        <w:ind w:left="360" w:firstLine="720"/>
        <w:jc w:val="both"/>
        <w:rPr>
          <w:rFonts w:ascii="Times New Roman" w:eastAsia="Arial" w:hAnsi="Times New Roman" w:cs="Times New Roman"/>
          <w:sz w:val="24"/>
          <w:szCs w:val="24"/>
          <w:u w:val="single"/>
        </w:rPr>
      </w:pPr>
    </w:p>
    <w:p w14:paraId="552EFE79" w14:textId="06E54D44" w:rsidR="004D2B39" w:rsidRDefault="004D2B39" w:rsidP="0019177C">
      <w:pPr>
        <w:ind w:left="360" w:firstLine="720"/>
        <w:jc w:val="both"/>
        <w:rPr>
          <w:rFonts w:ascii="Times New Roman" w:eastAsia="Arial" w:hAnsi="Times New Roman" w:cs="Times New Roman"/>
          <w:sz w:val="24"/>
          <w:szCs w:val="24"/>
          <w:u w:val="single"/>
        </w:rPr>
      </w:pPr>
    </w:p>
    <w:p w14:paraId="25D1CCFF" w14:textId="77777777" w:rsidR="004D2B39" w:rsidRDefault="004D2B39" w:rsidP="0019177C">
      <w:pPr>
        <w:ind w:left="360" w:firstLine="720"/>
        <w:jc w:val="both"/>
        <w:rPr>
          <w:rFonts w:ascii="Times New Roman" w:eastAsia="Arial" w:hAnsi="Times New Roman" w:cs="Times New Roman"/>
          <w:sz w:val="24"/>
          <w:szCs w:val="24"/>
          <w:u w:val="single"/>
        </w:rPr>
      </w:pPr>
    </w:p>
    <w:p w14:paraId="3C464E22" w14:textId="139176D9" w:rsidR="00F7435F" w:rsidRPr="00B832D4" w:rsidRDefault="00F7435F" w:rsidP="0019177C">
      <w:pPr>
        <w:ind w:left="360" w:firstLine="720"/>
        <w:jc w:val="both"/>
        <w:rPr>
          <w:rFonts w:ascii="Times New Roman" w:eastAsia="Arial" w:hAnsi="Times New Roman" w:cs="Times New Roman"/>
          <w:sz w:val="24"/>
          <w:szCs w:val="24"/>
          <w:u w:val="single"/>
        </w:rPr>
      </w:pPr>
      <w:r w:rsidRPr="001765CA">
        <w:rPr>
          <w:rFonts w:ascii="Times New Roman" w:eastAsia="Arial" w:hAnsi="Times New Roman" w:cs="Times New Roman"/>
          <w:sz w:val="24"/>
          <w:szCs w:val="24"/>
          <w:u w:val="single"/>
        </w:rPr>
        <w:lastRenderedPageBreak/>
        <w:t>Duration of Engagement</w:t>
      </w:r>
      <w:r w:rsidRPr="00B832D4">
        <w:rPr>
          <w:rFonts w:ascii="Times New Roman" w:eastAsia="Arial" w:hAnsi="Times New Roman" w:cs="Times New Roman"/>
          <w:sz w:val="24"/>
          <w:szCs w:val="24"/>
          <w:u w:val="single"/>
        </w:rPr>
        <w:t xml:space="preserve"> </w:t>
      </w:r>
    </w:p>
    <w:p w14:paraId="70303502" w14:textId="77777777" w:rsidR="00F7435F" w:rsidRDefault="00F7435F" w:rsidP="0019177C">
      <w:pPr>
        <w:ind w:left="360"/>
        <w:jc w:val="both"/>
        <w:rPr>
          <w:rFonts w:ascii="Times New Roman" w:eastAsia="Arial" w:hAnsi="Times New Roman" w:cs="Times New Roman"/>
          <w:sz w:val="24"/>
          <w:szCs w:val="24"/>
        </w:rPr>
      </w:pPr>
    </w:p>
    <w:p w14:paraId="05E349BD" w14:textId="27DB8410" w:rsidR="00F7435F" w:rsidRDefault="00F7435F" w:rsidP="0019177C">
      <w:pPr>
        <w:ind w:left="1080"/>
        <w:jc w:val="both"/>
        <w:rPr>
          <w:rFonts w:ascii="Times New Roman" w:eastAsia="Arial" w:hAnsi="Times New Roman" w:cs="Times New Roman"/>
          <w:sz w:val="24"/>
          <w:szCs w:val="24"/>
        </w:rPr>
      </w:pPr>
      <w:r w:rsidRPr="00B832D4">
        <w:rPr>
          <w:rFonts w:ascii="Times New Roman" w:eastAsia="Arial" w:hAnsi="Times New Roman" w:cs="Times New Roman"/>
          <w:sz w:val="24"/>
          <w:szCs w:val="24"/>
        </w:rPr>
        <w:t xml:space="preserve">KEMI anticipates a five (5) year relationship with the awarded Firm.  The audit relationship will encompass the calendar year financial statement periods ending December 31, </w:t>
      </w:r>
      <w:proofErr w:type="gramStart"/>
      <w:r w:rsidRPr="00B832D4">
        <w:rPr>
          <w:rFonts w:ascii="Times New Roman" w:eastAsia="Arial" w:hAnsi="Times New Roman" w:cs="Times New Roman"/>
          <w:sz w:val="24"/>
          <w:szCs w:val="24"/>
        </w:rPr>
        <w:t>20</w:t>
      </w:r>
      <w:r w:rsidR="009B1D57">
        <w:rPr>
          <w:rFonts w:ascii="Times New Roman" w:eastAsia="Arial" w:hAnsi="Times New Roman" w:cs="Times New Roman"/>
          <w:sz w:val="24"/>
          <w:szCs w:val="24"/>
        </w:rPr>
        <w:t>24</w:t>
      </w:r>
      <w:proofErr w:type="gramEnd"/>
      <w:r w:rsidRPr="00B832D4">
        <w:rPr>
          <w:rFonts w:ascii="Times New Roman" w:eastAsia="Arial" w:hAnsi="Times New Roman" w:cs="Times New Roman"/>
          <w:sz w:val="24"/>
          <w:szCs w:val="24"/>
        </w:rPr>
        <w:t xml:space="preserve"> through December 31, 20</w:t>
      </w:r>
      <w:r>
        <w:rPr>
          <w:rFonts w:ascii="Times New Roman" w:eastAsia="Arial" w:hAnsi="Times New Roman" w:cs="Times New Roman"/>
          <w:sz w:val="24"/>
          <w:szCs w:val="24"/>
        </w:rPr>
        <w:t>2</w:t>
      </w:r>
      <w:r w:rsidR="009B1D57">
        <w:rPr>
          <w:rFonts w:ascii="Times New Roman" w:eastAsia="Arial" w:hAnsi="Times New Roman" w:cs="Times New Roman"/>
          <w:sz w:val="24"/>
          <w:szCs w:val="24"/>
        </w:rPr>
        <w:t>8</w:t>
      </w:r>
      <w:r>
        <w:rPr>
          <w:rFonts w:ascii="Times New Roman" w:eastAsia="Arial" w:hAnsi="Times New Roman" w:cs="Times New Roman"/>
          <w:sz w:val="24"/>
          <w:szCs w:val="24"/>
        </w:rPr>
        <w:t>.</w:t>
      </w:r>
    </w:p>
    <w:p w14:paraId="234A7FF0" w14:textId="77777777" w:rsidR="00857C6C" w:rsidRDefault="00857C6C" w:rsidP="0019177C">
      <w:pPr>
        <w:ind w:left="1080"/>
        <w:jc w:val="both"/>
        <w:rPr>
          <w:rFonts w:ascii="Times New Roman" w:eastAsia="Arial" w:hAnsi="Times New Roman" w:cs="Times New Roman"/>
          <w:sz w:val="24"/>
          <w:szCs w:val="24"/>
        </w:rPr>
      </w:pPr>
    </w:p>
    <w:p w14:paraId="0D5E8BBF" w14:textId="5F5A243D" w:rsidR="00857C6C" w:rsidRPr="00857C6C" w:rsidRDefault="00857C6C" w:rsidP="0019177C">
      <w:pPr>
        <w:pStyle w:val="ListParagraph"/>
        <w:numPr>
          <w:ilvl w:val="0"/>
          <w:numId w:val="25"/>
        </w:numPr>
        <w:jc w:val="both"/>
        <w:rPr>
          <w:rFonts w:ascii="Times New Roman" w:eastAsia="Arial" w:hAnsi="Times New Roman" w:cs="Times New Roman"/>
          <w:sz w:val="24"/>
          <w:szCs w:val="24"/>
        </w:rPr>
      </w:pPr>
      <w:r w:rsidRPr="00857C6C">
        <w:rPr>
          <w:rFonts w:ascii="Times New Roman" w:eastAsia="Arial" w:hAnsi="Times New Roman" w:cs="Times New Roman"/>
          <w:sz w:val="24"/>
          <w:szCs w:val="24"/>
        </w:rPr>
        <w:t>The Firm will be asked to meet with KEMI’s management</w:t>
      </w:r>
      <w:r w:rsidR="0096786C">
        <w:rPr>
          <w:rFonts w:ascii="Times New Roman" w:eastAsia="Arial" w:hAnsi="Times New Roman" w:cs="Times New Roman"/>
          <w:sz w:val="24"/>
          <w:szCs w:val="24"/>
        </w:rPr>
        <w:t xml:space="preserve">, the Audit </w:t>
      </w:r>
      <w:proofErr w:type="gramStart"/>
      <w:r w:rsidR="0096786C">
        <w:rPr>
          <w:rFonts w:ascii="Times New Roman" w:eastAsia="Arial" w:hAnsi="Times New Roman" w:cs="Times New Roman"/>
          <w:sz w:val="24"/>
          <w:szCs w:val="24"/>
        </w:rPr>
        <w:t>Finance</w:t>
      </w:r>
      <w:proofErr w:type="gramEnd"/>
      <w:r w:rsidR="0096786C">
        <w:rPr>
          <w:rFonts w:ascii="Times New Roman" w:eastAsia="Arial" w:hAnsi="Times New Roman" w:cs="Times New Roman"/>
          <w:sz w:val="24"/>
          <w:szCs w:val="24"/>
        </w:rPr>
        <w:t xml:space="preserve"> and Investment Committee of KEMI’s Board of Directors (“AFI Committee”),</w:t>
      </w:r>
      <w:r w:rsidRPr="00857C6C">
        <w:rPr>
          <w:rFonts w:ascii="Times New Roman" w:eastAsia="Arial" w:hAnsi="Times New Roman" w:cs="Times New Roman"/>
          <w:sz w:val="24"/>
          <w:szCs w:val="24"/>
        </w:rPr>
        <w:t xml:space="preserve"> and</w:t>
      </w:r>
      <w:r w:rsidR="0096786C">
        <w:rPr>
          <w:rFonts w:ascii="Times New Roman" w:eastAsia="Arial" w:hAnsi="Times New Roman" w:cs="Times New Roman"/>
          <w:sz w:val="24"/>
          <w:szCs w:val="24"/>
        </w:rPr>
        <w:t>/or</w:t>
      </w:r>
      <w:r w:rsidRPr="00857C6C">
        <w:rPr>
          <w:rFonts w:ascii="Times New Roman" w:eastAsia="Arial" w:hAnsi="Times New Roman" w:cs="Times New Roman"/>
          <w:sz w:val="24"/>
          <w:szCs w:val="24"/>
        </w:rPr>
        <w:t xml:space="preserve"> Board of Directors.  The first meeting each year will occur in the fall wherein the Firm will present to management their scheduling and planning intentions for the current year under audit.  At this time the Firm will be required to submit a formal written audit plan which will be reviewed by, and discussed with, management.  At least one more meeting with management will occur immediately after the conclusion of the audit.  In addition, the Firm will be asked to make presentations to the</w:t>
      </w:r>
      <w:r w:rsidR="0096786C">
        <w:rPr>
          <w:rFonts w:ascii="Times New Roman" w:eastAsia="Arial" w:hAnsi="Times New Roman" w:cs="Times New Roman"/>
          <w:sz w:val="24"/>
          <w:szCs w:val="24"/>
        </w:rPr>
        <w:t xml:space="preserve"> AFI Committee and/or</w:t>
      </w:r>
      <w:r w:rsidRPr="00857C6C">
        <w:rPr>
          <w:rFonts w:ascii="Times New Roman" w:eastAsia="Arial" w:hAnsi="Times New Roman" w:cs="Times New Roman"/>
          <w:sz w:val="24"/>
          <w:szCs w:val="24"/>
        </w:rPr>
        <w:t xml:space="preserve"> Board of Directors as desired by KEMI.   </w:t>
      </w:r>
    </w:p>
    <w:p w14:paraId="7F23C8B8" w14:textId="77777777" w:rsidR="00857C6C" w:rsidRDefault="00857C6C" w:rsidP="0019177C">
      <w:pPr>
        <w:ind w:left="360"/>
        <w:jc w:val="both"/>
        <w:rPr>
          <w:rFonts w:ascii="Times New Roman" w:eastAsia="Arial" w:hAnsi="Times New Roman" w:cs="Times New Roman"/>
          <w:sz w:val="24"/>
          <w:szCs w:val="24"/>
        </w:rPr>
      </w:pPr>
    </w:p>
    <w:p w14:paraId="1AD82CBD" w14:textId="77777777" w:rsidR="00857C6C" w:rsidRPr="00F17909" w:rsidRDefault="00857C6C" w:rsidP="0019177C">
      <w:pPr>
        <w:ind w:left="360" w:firstLine="720"/>
        <w:jc w:val="both"/>
        <w:rPr>
          <w:rFonts w:ascii="Times New Roman" w:eastAsia="Arial" w:hAnsi="Times New Roman" w:cs="Times New Roman"/>
          <w:sz w:val="24"/>
          <w:szCs w:val="24"/>
          <w:u w:val="single"/>
        </w:rPr>
      </w:pPr>
      <w:r w:rsidRPr="00F17909">
        <w:rPr>
          <w:rFonts w:ascii="Times New Roman" w:eastAsia="Arial" w:hAnsi="Times New Roman" w:cs="Times New Roman"/>
          <w:sz w:val="24"/>
          <w:szCs w:val="24"/>
          <w:u w:val="single"/>
        </w:rPr>
        <w:t xml:space="preserve">Audit Timing and Report Completion Dates  </w:t>
      </w:r>
    </w:p>
    <w:p w14:paraId="723905BB" w14:textId="77777777" w:rsidR="00857C6C" w:rsidRDefault="00857C6C" w:rsidP="0019177C">
      <w:pPr>
        <w:ind w:left="360"/>
        <w:jc w:val="both"/>
        <w:rPr>
          <w:rFonts w:ascii="Times New Roman" w:eastAsia="Arial" w:hAnsi="Times New Roman" w:cs="Times New Roman"/>
          <w:sz w:val="24"/>
          <w:szCs w:val="24"/>
        </w:rPr>
      </w:pPr>
    </w:p>
    <w:p w14:paraId="109DC42F" w14:textId="77777777" w:rsidR="00857C6C" w:rsidRPr="00F17909" w:rsidRDefault="00857C6C" w:rsidP="0019177C">
      <w:pPr>
        <w:ind w:left="1080"/>
        <w:jc w:val="both"/>
        <w:rPr>
          <w:rFonts w:ascii="Times New Roman" w:eastAsia="Arial" w:hAnsi="Times New Roman" w:cs="Times New Roman"/>
          <w:sz w:val="24"/>
          <w:szCs w:val="24"/>
        </w:rPr>
      </w:pPr>
      <w:r>
        <w:rPr>
          <w:rFonts w:ascii="Times New Roman" w:eastAsia="Arial" w:hAnsi="Times New Roman" w:cs="Times New Roman"/>
          <w:sz w:val="24"/>
          <w:szCs w:val="24"/>
        </w:rPr>
        <w:t>Interim fieldwork and internal control/compliance testing will occur each year in the fall.  Financial statement fieldwork will occur in January/February of the succeeding year.  The required release date of all reports will be no later than March 31 of the succeeding year.</w:t>
      </w:r>
    </w:p>
    <w:p w14:paraId="0F7BEC42" w14:textId="77777777" w:rsidR="00857C6C" w:rsidRDefault="00857C6C" w:rsidP="0019177C">
      <w:pPr>
        <w:ind w:left="360"/>
        <w:jc w:val="both"/>
        <w:rPr>
          <w:rFonts w:ascii="Times New Roman" w:eastAsia="Arial" w:hAnsi="Times New Roman" w:cs="Times New Roman"/>
          <w:sz w:val="24"/>
          <w:szCs w:val="24"/>
        </w:rPr>
      </w:pPr>
    </w:p>
    <w:p w14:paraId="202367C3" w14:textId="77777777" w:rsidR="00857C6C" w:rsidRPr="00F17909" w:rsidRDefault="00857C6C" w:rsidP="0019177C">
      <w:pPr>
        <w:ind w:left="360" w:firstLine="720"/>
        <w:jc w:val="both"/>
        <w:rPr>
          <w:rFonts w:ascii="Times New Roman" w:eastAsia="Arial" w:hAnsi="Times New Roman" w:cs="Times New Roman"/>
          <w:sz w:val="24"/>
          <w:szCs w:val="24"/>
          <w:u w:val="single"/>
        </w:rPr>
      </w:pPr>
      <w:r w:rsidRPr="00F17909">
        <w:rPr>
          <w:rFonts w:ascii="Times New Roman" w:eastAsia="Arial" w:hAnsi="Times New Roman" w:cs="Times New Roman"/>
          <w:sz w:val="24"/>
          <w:szCs w:val="24"/>
          <w:u w:val="single"/>
        </w:rPr>
        <w:t xml:space="preserve">Required Audit Reports  </w:t>
      </w:r>
    </w:p>
    <w:p w14:paraId="095057C5" w14:textId="77777777" w:rsidR="00857C6C" w:rsidRDefault="00857C6C" w:rsidP="0019177C">
      <w:pPr>
        <w:ind w:left="360"/>
        <w:jc w:val="both"/>
        <w:rPr>
          <w:rFonts w:ascii="Times New Roman" w:eastAsia="Arial" w:hAnsi="Times New Roman" w:cs="Times New Roman"/>
          <w:sz w:val="24"/>
          <w:szCs w:val="24"/>
        </w:rPr>
      </w:pPr>
    </w:p>
    <w:p w14:paraId="6A43CF52" w14:textId="77777777" w:rsidR="00857C6C" w:rsidRPr="00F17909" w:rsidRDefault="00857C6C" w:rsidP="0019177C">
      <w:pPr>
        <w:ind w:left="360" w:firstLine="720"/>
        <w:jc w:val="both"/>
        <w:rPr>
          <w:rFonts w:ascii="Times New Roman" w:eastAsia="Arial" w:hAnsi="Times New Roman" w:cs="Times New Roman"/>
          <w:sz w:val="24"/>
          <w:szCs w:val="24"/>
        </w:rPr>
      </w:pPr>
      <w:r w:rsidRPr="00F17909">
        <w:rPr>
          <w:rFonts w:ascii="Times New Roman" w:eastAsia="Arial" w:hAnsi="Times New Roman" w:cs="Times New Roman"/>
          <w:sz w:val="24"/>
          <w:szCs w:val="24"/>
        </w:rPr>
        <w:t xml:space="preserve">The reports required for this engagement are as follows: </w:t>
      </w:r>
    </w:p>
    <w:p w14:paraId="467563D1" w14:textId="77777777" w:rsidR="00857C6C" w:rsidRDefault="00857C6C" w:rsidP="0019177C">
      <w:pPr>
        <w:pStyle w:val="ListParagraph"/>
        <w:widowControl w:val="0"/>
        <w:numPr>
          <w:ilvl w:val="0"/>
          <w:numId w:val="27"/>
        </w:numPr>
        <w:ind w:left="2160"/>
        <w:contextualSpacing w:val="0"/>
        <w:jc w:val="both"/>
        <w:rPr>
          <w:rFonts w:ascii="Times New Roman" w:eastAsia="Arial" w:hAnsi="Times New Roman" w:cs="Times New Roman"/>
          <w:sz w:val="24"/>
          <w:szCs w:val="24"/>
        </w:rPr>
      </w:pPr>
      <w:r w:rsidRPr="00F17909">
        <w:rPr>
          <w:rFonts w:ascii="Times New Roman" w:eastAsia="Arial" w:hAnsi="Times New Roman" w:cs="Times New Roman"/>
          <w:sz w:val="24"/>
          <w:szCs w:val="24"/>
        </w:rPr>
        <w:t xml:space="preserve">Independent Auditor’s Report on Statutory Basis Financial Statements  </w:t>
      </w:r>
    </w:p>
    <w:p w14:paraId="20831967" w14:textId="77777777" w:rsidR="00857C6C" w:rsidRDefault="00857C6C" w:rsidP="0019177C">
      <w:pPr>
        <w:pStyle w:val="ListParagraph"/>
        <w:widowControl w:val="0"/>
        <w:numPr>
          <w:ilvl w:val="0"/>
          <w:numId w:val="27"/>
        </w:numPr>
        <w:ind w:left="2160"/>
        <w:contextualSpacing w:val="0"/>
        <w:jc w:val="both"/>
        <w:rPr>
          <w:rFonts w:ascii="Times New Roman" w:eastAsia="Arial" w:hAnsi="Times New Roman" w:cs="Times New Roman"/>
          <w:sz w:val="24"/>
          <w:szCs w:val="24"/>
        </w:rPr>
      </w:pPr>
      <w:r w:rsidRPr="00F17909">
        <w:rPr>
          <w:rFonts w:ascii="Times New Roman" w:eastAsia="Arial" w:hAnsi="Times New Roman" w:cs="Times New Roman"/>
          <w:sz w:val="24"/>
          <w:szCs w:val="24"/>
        </w:rPr>
        <w:t xml:space="preserve">Independent Auditor’s Report on Internal Control Over Financial Reporting and on Compliance and Other Matters Based on an Audit of Financial Statements Performed in Accordance with Government Auditing Standards </w:t>
      </w:r>
    </w:p>
    <w:p w14:paraId="60723B0A" w14:textId="77777777" w:rsidR="00857C6C" w:rsidRDefault="00857C6C" w:rsidP="0019177C">
      <w:pPr>
        <w:pStyle w:val="ListParagraph"/>
        <w:widowControl w:val="0"/>
        <w:numPr>
          <w:ilvl w:val="0"/>
          <w:numId w:val="27"/>
        </w:numPr>
        <w:ind w:left="2160"/>
        <w:contextualSpacing w:val="0"/>
        <w:jc w:val="both"/>
        <w:rPr>
          <w:rFonts w:ascii="Times New Roman" w:eastAsia="Arial" w:hAnsi="Times New Roman" w:cs="Times New Roman"/>
          <w:sz w:val="24"/>
          <w:szCs w:val="24"/>
        </w:rPr>
      </w:pPr>
      <w:r w:rsidRPr="00F17909">
        <w:rPr>
          <w:rFonts w:ascii="Times New Roman" w:eastAsia="Arial" w:hAnsi="Times New Roman" w:cs="Times New Roman"/>
          <w:sz w:val="24"/>
          <w:szCs w:val="24"/>
        </w:rPr>
        <w:t xml:space="preserve">Independent Auditor’s Letter of Awareness </w:t>
      </w:r>
    </w:p>
    <w:p w14:paraId="194FD86F" w14:textId="77777777" w:rsidR="00857C6C" w:rsidRDefault="00857C6C" w:rsidP="0019177C">
      <w:pPr>
        <w:pStyle w:val="ListParagraph"/>
        <w:widowControl w:val="0"/>
        <w:numPr>
          <w:ilvl w:val="0"/>
          <w:numId w:val="27"/>
        </w:numPr>
        <w:ind w:left="2160"/>
        <w:contextualSpacing w:val="0"/>
        <w:jc w:val="both"/>
        <w:rPr>
          <w:rFonts w:ascii="Times New Roman" w:eastAsia="Arial" w:hAnsi="Times New Roman" w:cs="Times New Roman"/>
          <w:sz w:val="24"/>
          <w:szCs w:val="24"/>
        </w:rPr>
      </w:pPr>
      <w:r w:rsidRPr="00F17909">
        <w:rPr>
          <w:rFonts w:ascii="Times New Roman" w:eastAsia="Arial" w:hAnsi="Times New Roman" w:cs="Times New Roman"/>
          <w:sz w:val="24"/>
          <w:szCs w:val="24"/>
        </w:rPr>
        <w:t xml:space="preserve">Independent Auditor’s Letter of Qualification </w:t>
      </w:r>
    </w:p>
    <w:p w14:paraId="272EE016" w14:textId="77777777" w:rsidR="00857C6C" w:rsidRPr="00F17909" w:rsidRDefault="00857C6C" w:rsidP="0019177C">
      <w:pPr>
        <w:pStyle w:val="ListParagraph"/>
        <w:widowControl w:val="0"/>
        <w:numPr>
          <w:ilvl w:val="0"/>
          <w:numId w:val="27"/>
        </w:numPr>
        <w:ind w:left="2160"/>
        <w:contextualSpacing w:val="0"/>
        <w:jc w:val="both"/>
        <w:rPr>
          <w:rFonts w:ascii="Times New Roman" w:eastAsia="Arial" w:hAnsi="Times New Roman" w:cs="Times New Roman"/>
          <w:sz w:val="24"/>
          <w:szCs w:val="24"/>
        </w:rPr>
      </w:pPr>
      <w:r w:rsidRPr="00F17909">
        <w:rPr>
          <w:rFonts w:ascii="Times New Roman" w:eastAsia="Arial" w:hAnsi="Times New Roman" w:cs="Times New Roman"/>
          <w:sz w:val="24"/>
          <w:szCs w:val="24"/>
        </w:rPr>
        <w:t xml:space="preserve">Required communication to the Audit Committee of KEMI’s Board of Directors </w:t>
      </w:r>
    </w:p>
    <w:p w14:paraId="4C576397" w14:textId="77777777" w:rsidR="00857C6C" w:rsidRDefault="00857C6C" w:rsidP="0019177C">
      <w:pPr>
        <w:ind w:left="360"/>
        <w:jc w:val="both"/>
        <w:rPr>
          <w:rFonts w:ascii="Times New Roman" w:eastAsia="Arial" w:hAnsi="Times New Roman" w:cs="Times New Roman"/>
          <w:sz w:val="24"/>
          <w:szCs w:val="24"/>
        </w:rPr>
      </w:pPr>
    </w:p>
    <w:p w14:paraId="4F946927" w14:textId="77777777" w:rsidR="00857C6C" w:rsidRPr="00F17909" w:rsidRDefault="00857C6C" w:rsidP="0019177C">
      <w:pPr>
        <w:ind w:left="1080"/>
        <w:jc w:val="both"/>
        <w:rPr>
          <w:rFonts w:ascii="Times New Roman" w:eastAsia="Arial" w:hAnsi="Times New Roman" w:cs="Times New Roman"/>
          <w:sz w:val="24"/>
          <w:szCs w:val="24"/>
        </w:rPr>
      </w:pPr>
      <w:r w:rsidRPr="00F17909">
        <w:rPr>
          <w:rFonts w:ascii="Times New Roman" w:eastAsia="Arial" w:hAnsi="Times New Roman" w:cs="Times New Roman"/>
          <w:sz w:val="24"/>
          <w:szCs w:val="24"/>
        </w:rPr>
        <w:t xml:space="preserve">All audit reports prepared pursuant to the contract shall be submitted to KEMI for final review prior to release.  In the event the final reports submitted by the Firm are not acceptable, the Firm shall, at no cost to KEMI, take the necessary steps to prepare and submit corrected reports.   </w:t>
      </w:r>
    </w:p>
    <w:p w14:paraId="0B92DA15" w14:textId="77777777" w:rsidR="00857C6C" w:rsidRDefault="00857C6C" w:rsidP="0019177C">
      <w:pPr>
        <w:ind w:left="360"/>
        <w:jc w:val="both"/>
        <w:rPr>
          <w:rFonts w:ascii="Times New Roman" w:eastAsia="Arial" w:hAnsi="Times New Roman" w:cs="Times New Roman"/>
          <w:sz w:val="24"/>
          <w:szCs w:val="24"/>
        </w:rPr>
      </w:pPr>
    </w:p>
    <w:p w14:paraId="1BC51419" w14:textId="0E04D49E" w:rsidR="00857C6C" w:rsidRPr="00F17909" w:rsidRDefault="00857C6C" w:rsidP="0019177C">
      <w:pPr>
        <w:ind w:left="1080"/>
        <w:jc w:val="both"/>
        <w:rPr>
          <w:rFonts w:ascii="Times New Roman" w:eastAsia="Arial" w:hAnsi="Times New Roman" w:cs="Times New Roman"/>
          <w:sz w:val="24"/>
          <w:szCs w:val="24"/>
        </w:rPr>
      </w:pPr>
      <w:r w:rsidRPr="00F17909">
        <w:rPr>
          <w:rFonts w:ascii="Times New Roman" w:eastAsia="Arial" w:hAnsi="Times New Roman" w:cs="Times New Roman"/>
          <w:sz w:val="24"/>
          <w:szCs w:val="24"/>
        </w:rPr>
        <w:t xml:space="preserve">When the final reports submitted by the Firm are acceptable, the Firm shall provide twelve (12) bound copies of the Letters and Report to the </w:t>
      </w:r>
      <w:r w:rsidR="00190537" w:rsidRPr="00190537">
        <w:rPr>
          <w:rFonts w:ascii="Times New Roman" w:eastAsia="Arial" w:hAnsi="Times New Roman" w:cs="Times New Roman"/>
          <w:sz w:val="24"/>
          <w:szCs w:val="24"/>
        </w:rPr>
        <w:t>AFI</w:t>
      </w:r>
      <w:r w:rsidR="006B672E">
        <w:rPr>
          <w:rFonts w:ascii="Times New Roman" w:eastAsia="Arial" w:hAnsi="Times New Roman" w:cs="Times New Roman"/>
          <w:sz w:val="24"/>
          <w:szCs w:val="24"/>
        </w:rPr>
        <w:t xml:space="preserve"> </w:t>
      </w:r>
      <w:r w:rsidRPr="00F17909">
        <w:rPr>
          <w:rFonts w:ascii="Times New Roman" w:eastAsia="Arial" w:hAnsi="Times New Roman" w:cs="Times New Roman"/>
          <w:sz w:val="24"/>
          <w:szCs w:val="24"/>
        </w:rPr>
        <w:t>Committee, as well as twelve (12) bound copies of the Audit Report to KEMI’s Board of Directors.  The Firm shall also provide one (1) bound copy of both the Audit Report and the Letters and Report to the Audit Committee</w:t>
      </w:r>
      <w:r>
        <w:rPr>
          <w:rFonts w:ascii="Times New Roman" w:eastAsia="Arial" w:hAnsi="Times New Roman" w:cs="Times New Roman"/>
          <w:sz w:val="24"/>
          <w:szCs w:val="24"/>
        </w:rPr>
        <w:t xml:space="preserve"> directly</w:t>
      </w:r>
      <w:r w:rsidRPr="00F17909">
        <w:rPr>
          <w:rFonts w:ascii="Times New Roman" w:eastAsia="Arial" w:hAnsi="Times New Roman" w:cs="Times New Roman"/>
          <w:sz w:val="24"/>
          <w:szCs w:val="24"/>
        </w:rPr>
        <w:t xml:space="preserve"> to each of the Legislative Research Commission Committee Co-Chairs, to the Kentucky Attorney General and to the Kentucky </w:t>
      </w:r>
      <w:r w:rsidRPr="00F17909">
        <w:rPr>
          <w:rFonts w:ascii="Times New Roman" w:eastAsia="Arial" w:hAnsi="Times New Roman" w:cs="Times New Roman"/>
          <w:sz w:val="24"/>
          <w:szCs w:val="24"/>
        </w:rPr>
        <w:lastRenderedPageBreak/>
        <w:t xml:space="preserve">Auditor of Public Accounts.  The Firm must also provide additional bound copies as requested by KEMI.   </w:t>
      </w:r>
    </w:p>
    <w:p w14:paraId="72A0CCF5" w14:textId="77777777" w:rsidR="00857C6C" w:rsidRDefault="00857C6C" w:rsidP="0019177C">
      <w:pPr>
        <w:ind w:left="360"/>
        <w:jc w:val="both"/>
        <w:rPr>
          <w:rFonts w:ascii="Times New Roman" w:eastAsia="Arial" w:hAnsi="Times New Roman" w:cs="Times New Roman"/>
          <w:sz w:val="24"/>
          <w:szCs w:val="24"/>
        </w:rPr>
      </w:pPr>
    </w:p>
    <w:p w14:paraId="1DE3D6F4" w14:textId="77777777" w:rsidR="00857C6C" w:rsidRPr="00F17909" w:rsidRDefault="00857C6C" w:rsidP="0019177C">
      <w:pPr>
        <w:ind w:left="360" w:firstLine="720"/>
        <w:jc w:val="both"/>
        <w:rPr>
          <w:rFonts w:ascii="Times New Roman" w:eastAsia="Arial" w:hAnsi="Times New Roman" w:cs="Times New Roman"/>
          <w:sz w:val="24"/>
          <w:szCs w:val="24"/>
          <w:u w:val="single"/>
        </w:rPr>
      </w:pPr>
      <w:r w:rsidRPr="00F17909">
        <w:rPr>
          <w:rFonts w:ascii="Times New Roman" w:eastAsia="Arial" w:hAnsi="Times New Roman" w:cs="Times New Roman"/>
          <w:sz w:val="24"/>
          <w:szCs w:val="24"/>
          <w:u w:val="single"/>
        </w:rPr>
        <w:t xml:space="preserve">Notice of Deficiencies  </w:t>
      </w:r>
    </w:p>
    <w:p w14:paraId="48BA2389" w14:textId="77777777" w:rsidR="00857C6C" w:rsidRDefault="00857C6C" w:rsidP="0019177C">
      <w:pPr>
        <w:ind w:left="360"/>
        <w:jc w:val="both"/>
        <w:rPr>
          <w:rFonts w:ascii="Times New Roman" w:eastAsia="Arial" w:hAnsi="Times New Roman" w:cs="Times New Roman"/>
          <w:sz w:val="24"/>
          <w:szCs w:val="24"/>
        </w:rPr>
      </w:pPr>
    </w:p>
    <w:p w14:paraId="27F210E5" w14:textId="77777777" w:rsidR="00857C6C" w:rsidRPr="00F17909" w:rsidRDefault="00857C6C" w:rsidP="0019177C">
      <w:pPr>
        <w:ind w:left="1080"/>
        <w:jc w:val="both"/>
        <w:rPr>
          <w:rFonts w:ascii="Times New Roman" w:eastAsia="Arial" w:hAnsi="Times New Roman" w:cs="Times New Roman"/>
          <w:sz w:val="24"/>
          <w:szCs w:val="24"/>
        </w:rPr>
      </w:pPr>
      <w:r w:rsidRPr="00F17909">
        <w:rPr>
          <w:rFonts w:ascii="Times New Roman" w:eastAsia="Arial" w:hAnsi="Times New Roman" w:cs="Times New Roman"/>
          <w:sz w:val="24"/>
          <w:szCs w:val="24"/>
        </w:rPr>
        <w:t xml:space="preserve">All material weaknesses in internal accounting control and material errors and irregularities identified during the course of the audit engagement shall be immediately directed to the attention of KEMI management, Board of Directors, and appropriate regulatory personnel.  Any notice of possible irregularities directed to KEMI shall be directed to at least one level of management above that alleged or believed to be involved.  </w:t>
      </w:r>
    </w:p>
    <w:p w14:paraId="0C7ED7AB" w14:textId="77777777" w:rsidR="00857C6C" w:rsidRDefault="00857C6C" w:rsidP="0019177C">
      <w:pPr>
        <w:ind w:left="360"/>
        <w:jc w:val="both"/>
        <w:rPr>
          <w:rFonts w:ascii="Times New Roman" w:eastAsia="Arial" w:hAnsi="Times New Roman" w:cs="Times New Roman"/>
          <w:sz w:val="24"/>
          <w:szCs w:val="24"/>
        </w:rPr>
      </w:pPr>
    </w:p>
    <w:p w14:paraId="7924709E" w14:textId="77777777" w:rsidR="00857C6C" w:rsidRPr="00F17909" w:rsidRDefault="00857C6C" w:rsidP="0019177C">
      <w:pPr>
        <w:ind w:left="360" w:firstLine="720"/>
        <w:jc w:val="both"/>
        <w:rPr>
          <w:rFonts w:ascii="Times New Roman" w:eastAsia="Arial" w:hAnsi="Times New Roman" w:cs="Times New Roman"/>
          <w:sz w:val="24"/>
          <w:szCs w:val="24"/>
          <w:u w:val="single"/>
        </w:rPr>
      </w:pPr>
      <w:r w:rsidRPr="00F17909">
        <w:rPr>
          <w:rFonts w:ascii="Times New Roman" w:eastAsia="Arial" w:hAnsi="Times New Roman" w:cs="Times New Roman"/>
          <w:sz w:val="24"/>
          <w:szCs w:val="24"/>
          <w:u w:val="single"/>
        </w:rPr>
        <w:t xml:space="preserve">Audit Working Papers </w:t>
      </w:r>
    </w:p>
    <w:p w14:paraId="060151C4" w14:textId="77777777" w:rsidR="00857C6C" w:rsidRDefault="00857C6C" w:rsidP="0019177C">
      <w:pPr>
        <w:ind w:left="360"/>
        <w:jc w:val="both"/>
        <w:rPr>
          <w:rFonts w:ascii="Times New Roman" w:eastAsia="Arial" w:hAnsi="Times New Roman" w:cs="Times New Roman"/>
          <w:sz w:val="24"/>
          <w:szCs w:val="24"/>
        </w:rPr>
      </w:pPr>
    </w:p>
    <w:p w14:paraId="7BAA831F" w14:textId="77777777" w:rsidR="00857C6C" w:rsidRPr="00F17909" w:rsidRDefault="00857C6C" w:rsidP="0019177C">
      <w:pPr>
        <w:ind w:left="1080"/>
        <w:jc w:val="both"/>
        <w:rPr>
          <w:rFonts w:ascii="Times New Roman" w:eastAsia="Arial" w:hAnsi="Times New Roman" w:cs="Times New Roman"/>
          <w:sz w:val="24"/>
          <w:szCs w:val="24"/>
        </w:rPr>
      </w:pPr>
      <w:r w:rsidRPr="00F17909">
        <w:rPr>
          <w:rFonts w:ascii="Times New Roman" w:eastAsia="Arial" w:hAnsi="Times New Roman" w:cs="Times New Roman"/>
          <w:sz w:val="24"/>
          <w:szCs w:val="24"/>
        </w:rPr>
        <w:t xml:space="preserve">The Firm shall maintain audit working papers in accordance with auditing standards generally accepted in the United States of America and the standards applicable to financial audits contained in Government Auditing Standards issued by the Comptroller General of the United States.  These working papers shall be subject to periodic review by KEMI during the course of the audit engagement.  The Firm shall retain all audit working papers for a period of ten (10) years from the date of approval of the final reports, or until the Department has filed a Report of Examination covering the year under audit, whichever is later.  The working papers shall be available to: (1) KEMI for purposes of review, inspection, and reproduction; (2) the Department upon request and after proper notification has been made to KEMI; and/or (3) any successor upon KEMI’s request.  For the purpose of this RFP and any resultant contract, “audit working papers” shall include any time and budget summaries or similar records, planning documents, working paper review materials, and any other working papers maintained by the Firm and/or required to be maintained under auditing standards generally accepted in the United States of America and the standards applicable to financial audits contained in Government Auditing Standards issued by the Comptroller General of the United States.  </w:t>
      </w:r>
    </w:p>
    <w:p w14:paraId="577541EF" w14:textId="77777777" w:rsidR="00857C6C" w:rsidRDefault="00857C6C" w:rsidP="0019177C">
      <w:pPr>
        <w:ind w:left="360"/>
        <w:jc w:val="both"/>
        <w:rPr>
          <w:rFonts w:ascii="Times New Roman" w:eastAsia="Arial" w:hAnsi="Times New Roman" w:cs="Times New Roman"/>
          <w:sz w:val="24"/>
          <w:szCs w:val="24"/>
        </w:rPr>
      </w:pPr>
    </w:p>
    <w:p w14:paraId="486F4976" w14:textId="77777777" w:rsidR="00857C6C" w:rsidRPr="00F17909" w:rsidRDefault="00857C6C" w:rsidP="0019177C">
      <w:pPr>
        <w:ind w:left="360" w:firstLine="720"/>
        <w:jc w:val="both"/>
        <w:rPr>
          <w:rFonts w:ascii="Times New Roman" w:eastAsia="Arial" w:hAnsi="Times New Roman" w:cs="Times New Roman"/>
          <w:sz w:val="24"/>
          <w:szCs w:val="24"/>
          <w:u w:val="single"/>
        </w:rPr>
      </w:pPr>
      <w:r w:rsidRPr="00F17909">
        <w:rPr>
          <w:rFonts w:ascii="Times New Roman" w:eastAsia="Arial" w:hAnsi="Times New Roman" w:cs="Times New Roman"/>
          <w:sz w:val="24"/>
          <w:szCs w:val="24"/>
          <w:u w:val="single"/>
        </w:rPr>
        <w:t xml:space="preserve">Inspection of Time Records  </w:t>
      </w:r>
    </w:p>
    <w:p w14:paraId="70621353" w14:textId="77777777" w:rsidR="00857C6C" w:rsidRDefault="00857C6C" w:rsidP="0019177C">
      <w:pPr>
        <w:ind w:left="360"/>
        <w:jc w:val="both"/>
        <w:rPr>
          <w:rFonts w:ascii="Times New Roman" w:eastAsia="Arial" w:hAnsi="Times New Roman" w:cs="Times New Roman"/>
          <w:sz w:val="24"/>
          <w:szCs w:val="24"/>
        </w:rPr>
      </w:pPr>
    </w:p>
    <w:p w14:paraId="7D8C40B9" w14:textId="77777777" w:rsidR="00857C6C" w:rsidRPr="00F17909" w:rsidRDefault="00857C6C" w:rsidP="0019177C">
      <w:pPr>
        <w:ind w:left="1080"/>
        <w:jc w:val="both"/>
        <w:rPr>
          <w:rFonts w:ascii="Times New Roman" w:eastAsia="Arial" w:hAnsi="Times New Roman" w:cs="Times New Roman"/>
          <w:sz w:val="24"/>
          <w:szCs w:val="24"/>
        </w:rPr>
      </w:pPr>
      <w:r w:rsidRPr="00F17909">
        <w:rPr>
          <w:rFonts w:ascii="Times New Roman" w:eastAsia="Arial" w:hAnsi="Times New Roman" w:cs="Times New Roman"/>
          <w:sz w:val="24"/>
          <w:szCs w:val="24"/>
        </w:rPr>
        <w:t>KEMI may inspect the</w:t>
      </w:r>
      <w:r>
        <w:rPr>
          <w:rFonts w:ascii="Times New Roman" w:eastAsia="Arial" w:hAnsi="Times New Roman" w:cs="Times New Roman"/>
          <w:sz w:val="24"/>
          <w:szCs w:val="24"/>
        </w:rPr>
        <w:t xml:space="preserve"> time</w:t>
      </w:r>
      <w:r w:rsidRPr="00F17909">
        <w:rPr>
          <w:rFonts w:ascii="Times New Roman" w:eastAsia="Arial" w:hAnsi="Times New Roman" w:cs="Times New Roman"/>
          <w:sz w:val="24"/>
          <w:szCs w:val="24"/>
        </w:rPr>
        <w:t xml:space="preserve"> records of the Firm and of any subcontractor to determine the validity of billings before invoices are approved for payment.  Adequate time records shall be maintained by the Firm to support all billings.  Such billing records must be retained for review for three years following final payment under the contract.  </w:t>
      </w:r>
    </w:p>
    <w:p w14:paraId="3EA5C227" w14:textId="77777777" w:rsidR="00D012E3" w:rsidRDefault="00D012E3" w:rsidP="0019177C">
      <w:pPr>
        <w:jc w:val="both"/>
        <w:rPr>
          <w:rFonts w:ascii="Times New Roman" w:eastAsia="Arial" w:hAnsi="Times New Roman" w:cs="Times New Roman"/>
          <w:sz w:val="24"/>
          <w:szCs w:val="24"/>
          <w:u w:val="single"/>
        </w:rPr>
      </w:pPr>
    </w:p>
    <w:p w14:paraId="625A4749" w14:textId="19B1375E" w:rsidR="00857C6C" w:rsidRPr="00F17909" w:rsidRDefault="00857C6C" w:rsidP="0019177C">
      <w:pPr>
        <w:ind w:left="360" w:firstLine="720"/>
        <w:jc w:val="both"/>
        <w:rPr>
          <w:rFonts w:ascii="Times New Roman" w:eastAsia="Arial" w:hAnsi="Times New Roman" w:cs="Times New Roman"/>
          <w:sz w:val="24"/>
          <w:szCs w:val="24"/>
          <w:u w:val="single"/>
        </w:rPr>
      </w:pPr>
      <w:r w:rsidRPr="00F17909">
        <w:rPr>
          <w:rFonts w:ascii="Times New Roman" w:eastAsia="Arial" w:hAnsi="Times New Roman" w:cs="Times New Roman"/>
          <w:sz w:val="24"/>
          <w:szCs w:val="24"/>
          <w:u w:val="single"/>
        </w:rPr>
        <w:t xml:space="preserve">Notice to KEMI of Subcontractor Participation </w:t>
      </w:r>
    </w:p>
    <w:p w14:paraId="3C6DB4E7" w14:textId="77777777" w:rsidR="00857C6C" w:rsidRDefault="00857C6C" w:rsidP="0019177C">
      <w:pPr>
        <w:ind w:left="360"/>
        <w:jc w:val="both"/>
        <w:rPr>
          <w:rFonts w:ascii="Times New Roman" w:eastAsia="Arial" w:hAnsi="Times New Roman" w:cs="Times New Roman"/>
          <w:sz w:val="24"/>
          <w:szCs w:val="24"/>
        </w:rPr>
      </w:pPr>
    </w:p>
    <w:p w14:paraId="57C1E5A5" w14:textId="77777777" w:rsidR="00857C6C" w:rsidRPr="00190537" w:rsidRDefault="00857C6C" w:rsidP="0019177C">
      <w:pPr>
        <w:ind w:left="1080"/>
        <w:jc w:val="both"/>
        <w:rPr>
          <w:rFonts w:ascii="Times New Roman" w:eastAsia="Arial" w:hAnsi="Times New Roman" w:cs="Times New Roman"/>
          <w:sz w:val="24"/>
          <w:szCs w:val="24"/>
        </w:rPr>
      </w:pPr>
      <w:r w:rsidRPr="00190537">
        <w:rPr>
          <w:rFonts w:ascii="Times New Roman" w:eastAsia="Arial" w:hAnsi="Times New Roman" w:cs="Times New Roman"/>
          <w:sz w:val="24"/>
          <w:szCs w:val="24"/>
        </w:rPr>
        <w:t xml:space="preserve">If the Firm intends to utilize subcontractors for any services under the contract, the subcontractor’s proposal must be submitted to KEMI along with the Firm’s proposal.  The identity and proposed terms of the subcontractors must be clearly set forth in the Firm and subcontractor proposals.  At such time as any subcontract is entered into, originally executed copies of the subcontracts must be submitted to KEMI for each calendar year to be audited under the contract.  Such subcontract shall, as a minimum, include: </w:t>
      </w:r>
    </w:p>
    <w:p w14:paraId="4493E214" w14:textId="4289CA63" w:rsidR="00857C6C" w:rsidRPr="00190537" w:rsidRDefault="00857C6C" w:rsidP="0019177C">
      <w:pPr>
        <w:pStyle w:val="ListParagraph"/>
        <w:widowControl w:val="0"/>
        <w:numPr>
          <w:ilvl w:val="0"/>
          <w:numId w:val="28"/>
        </w:numPr>
        <w:ind w:left="2160"/>
        <w:contextualSpacing w:val="0"/>
        <w:jc w:val="both"/>
        <w:rPr>
          <w:rFonts w:ascii="Times New Roman" w:eastAsia="Arial" w:hAnsi="Times New Roman" w:cs="Times New Roman"/>
          <w:sz w:val="24"/>
          <w:szCs w:val="24"/>
        </w:rPr>
      </w:pPr>
      <w:r w:rsidRPr="00190537">
        <w:rPr>
          <w:rFonts w:ascii="Times New Roman" w:eastAsia="Arial" w:hAnsi="Times New Roman" w:cs="Times New Roman"/>
          <w:sz w:val="24"/>
          <w:szCs w:val="24"/>
        </w:rPr>
        <w:lastRenderedPageBreak/>
        <w:t>The name, address, telephone number</w:t>
      </w:r>
      <w:r w:rsidR="002678BB" w:rsidRPr="00190537">
        <w:rPr>
          <w:rFonts w:ascii="Times New Roman" w:eastAsia="Arial" w:hAnsi="Times New Roman" w:cs="Times New Roman"/>
          <w:sz w:val="24"/>
          <w:szCs w:val="24"/>
        </w:rPr>
        <w:t xml:space="preserve">, and </w:t>
      </w:r>
      <w:r w:rsidR="00190537" w:rsidRPr="00190537">
        <w:rPr>
          <w:rFonts w:ascii="Times New Roman" w:eastAsia="Arial" w:hAnsi="Times New Roman" w:cs="Times New Roman"/>
          <w:sz w:val="24"/>
          <w:szCs w:val="24"/>
        </w:rPr>
        <w:t>qualifications of</w:t>
      </w:r>
      <w:r w:rsidRPr="00190537">
        <w:rPr>
          <w:rFonts w:ascii="Times New Roman" w:eastAsia="Arial" w:hAnsi="Times New Roman" w:cs="Times New Roman"/>
          <w:sz w:val="24"/>
          <w:szCs w:val="24"/>
        </w:rPr>
        <w:t xml:space="preserve"> the subcontractor </w:t>
      </w:r>
    </w:p>
    <w:p w14:paraId="7854EBC2" w14:textId="77777777" w:rsidR="00857C6C" w:rsidRDefault="00857C6C" w:rsidP="0019177C">
      <w:pPr>
        <w:pStyle w:val="ListParagraph"/>
        <w:widowControl w:val="0"/>
        <w:numPr>
          <w:ilvl w:val="0"/>
          <w:numId w:val="28"/>
        </w:numPr>
        <w:ind w:left="2160"/>
        <w:contextualSpacing w:val="0"/>
        <w:jc w:val="both"/>
        <w:rPr>
          <w:rFonts w:ascii="Times New Roman" w:eastAsia="Arial" w:hAnsi="Times New Roman" w:cs="Times New Roman"/>
          <w:sz w:val="24"/>
          <w:szCs w:val="24"/>
        </w:rPr>
      </w:pPr>
      <w:r w:rsidRPr="00F17909">
        <w:rPr>
          <w:rFonts w:ascii="Times New Roman" w:eastAsia="Arial" w:hAnsi="Times New Roman" w:cs="Times New Roman"/>
          <w:sz w:val="24"/>
          <w:szCs w:val="24"/>
        </w:rPr>
        <w:t xml:space="preserve">The number of hours of audit work to be performed by the subcontractor and the average hourly rate to be paid for each year to be audited under the subcontract </w:t>
      </w:r>
    </w:p>
    <w:p w14:paraId="6CE57127" w14:textId="77777777" w:rsidR="00857C6C" w:rsidRPr="00F17909" w:rsidRDefault="00857C6C" w:rsidP="0019177C">
      <w:pPr>
        <w:pStyle w:val="ListParagraph"/>
        <w:widowControl w:val="0"/>
        <w:numPr>
          <w:ilvl w:val="0"/>
          <w:numId w:val="28"/>
        </w:numPr>
        <w:ind w:left="2160"/>
        <w:contextualSpacing w:val="0"/>
        <w:jc w:val="both"/>
        <w:rPr>
          <w:rFonts w:ascii="Times New Roman" w:eastAsia="Arial" w:hAnsi="Times New Roman" w:cs="Times New Roman"/>
          <w:sz w:val="24"/>
          <w:szCs w:val="24"/>
        </w:rPr>
      </w:pPr>
      <w:r w:rsidRPr="00F17909">
        <w:rPr>
          <w:rFonts w:ascii="Times New Roman" w:eastAsia="Arial" w:hAnsi="Times New Roman" w:cs="Times New Roman"/>
          <w:sz w:val="24"/>
          <w:szCs w:val="24"/>
        </w:rPr>
        <w:t xml:space="preserve">The scope or nature of the audit work to be performed by the subcontractor for each year to be audited under the contract </w:t>
      </w:r>
    </w:p>
    <w:p w14:paraId="3932D2CA" w14:textId="77777777" w:rsidR="00857C6C" w:rsidRDefault="00857C6C" w:rsidP="0019177C">
      <w:pPr>
        <w:ind w:left="360"/>
        <w:jc w:val="both"/>
        <w:rPr>
          <w:rFonts w:ascii="Times New Roman" w:eastAsia="Arial" w:hAnsi="Times New Roman" w:cs="Times New Roman"/>
          <w:sz w:val="24"/>
          <w:szCs w:val="24"/>
        </w:rPr>
      </w:pPr>
    </w:p>
    <w:p w14:paraId="6DCD5F54" w14:textId="54C65E34" w:rsidR="00857C6C" w:rsidRPr="00F17909" w:rsidRDefault="00857C6C" w:rsidP="0019177C">
      <w:pPr>
        <w:ind w:left="1080"/>
        <w:jc w:val="both"/>
        <w:rPr>
          <w:rFonts w:ascii="Times New Roman" w:eastAsia="Arial" w:hAnsi="Times New Roman" w:cs="Times New Roman"/>
          <w:sz w:val="24"/>
          <w:szCs w:val="24"/>
        </w:rPr>
      </w:pPr>
      <w:r w:rsidRPr="00F17909">
        <w:rPr>
          <w:rFonts w:ascii="Times New Roman" w:eastAsia="Arial" w:hAnsi="Times New Roman" w:cs="Times New Roman"/>
          <w:sz w:val="24"/>
          <w:szCs w:val="24"/>
        </w:rPr>
        <w:t xml:space="preserve">Copies of the executed subcontracts shall be sent to </w:t>
      </w:r>
      <w:r w:rsidR="00212830">
        <w:rPr>
          <w:rFonts w:ascii="Times New Roman" w:eastAsia="Arial" w:hAnsi="Times New Roman" w:cs="Times New Roman"/>
          <w:sz w:val="24"/>
          <w:szCs w:val="24"/>
        </w:rPr>
        <w:t>Sarah Kosin</w:t>
      </w:r>
      <w:r w:rsidRPr="00F17909">
        <w:rPr>
          <w:rFonts w:ascii="Times New Roman" w:eastAsia="Arial" w:hAnsi="Times New Roman" w:cs="Times New Roman"/>
          <w:sz w:val="24"/>
          <w:szCs w:val="24"/>
        </w:rPr>
        <w:t xml:space="preserve"> at </w:t>
      </w:r>
      <w:r w:rsidR="00212830">
        <w:rPr>
          <w:rFonts w:ascii="Times New Roman" w:eastAsia="Arial" w:hAnsi="Times New Roman" w:cs="Times New Roman"/>
          <w:sz w:val="24"/>
          <w:szCs w:val="24"/>
        </w:rPr>
        <w:t>rfp@kemi.com</w:t>
      </w:r>
      <w:r w:rsidRPr="00F17909">
        <w:rPr>
          <w:rFonts w:ascii="Times New Roman" w:eastAsia="Arial" w:hAnsi="Times New Roman" w:cs="Times New Roman"/>
          <w:sz w:val="24"/>
          <w:szCs w:val="24"/>
        </w:rPr>
        <w:t xml:space="preserve">. </w:t>
      </w:r>
    </w:p>
    <w:p w14:paraId="7ACF1272" w14:textId="77777777" w:rsidR="00857C6C" w:rsidRDefault="00857C6C" w:rsidP="0019177C">
      <w:pPr>
        <w:ind w:left="360"/>
        <w:jc w:val="both"/>
        <w:rPr>
          <w:rFonts w:ascii="Times New Roman" w:eastAsia="Arial" w:hAnsi="Times New Roman" w:cs="Times New Roman"/>
          <w:sz w:val="24"/>
          <w:szCs w:val="24"/>
        </w:rPr>
      </w:pPr>
    </w:p>
    <w:p w14:paraId="7503A635" w14:textId="77777777" w:rsidR="00857C6C" w:rsidRPr="00F17909" w:rsidRDefault="00857C6C" w:rsidP="0019177C">
      <w:pPr>
        <w:ind w:left="1080"/>
        <w:jc w:val="both"/>
        <w:rPr>
          <w:rFonts w:ascii="Times New Roman" w:eastAsia="Arial" w:hAnsi="Times New Roman" w:cs="Times New Roman"/>
          <w:sz w:val="24"/>
          <w:szCs w:val="24"/>
        </w:rPr>
      </w:pPr>
      <w:r w:rsidRPr="00F17909">
        <w:rPr>
          <w:rFonts w:ascii="Times New Roman" w:eastAsia="Arial" w:hAnsi="Times New Roman" w:cs="Times New Roman"/>
          <w:sz w:val="24"/>
          <w:szCs w:val="24"/>
        </w:rPr>
        <w:t xml:space="preserve">In the event the subcontractor is, for any reason, unable to fulfill its obligations under the subcontract the Firm shall immediately notify KEMI in writing, setting forth the reason for the inability of the subcontractor to perform.  The Firm must submit for KEMI’s approval a subcontract with another qualified replacement for the subcontractor.  KEMI’s approval shall not be unreasonably withheld or delayed.   </w:t>
      </w:r>
    </w:p>
    <w:p w14:paraId="280C36C4" w14:textId="77777777" w:rsidR="00857C6C" w:rsidRDefault="00857C6C" w:rsidP="0019177C">
      <w:pPr>
        <w:ind w:left="360"/>
        <w:jc w:val="both"/>
        <w:rPr>
          <w:rFonts w:ascii="Times New Roman" w:eastAsia="Arial" w:hAnsi="Times New Roman" w:cs="Times New Roman"/>
          <w:sz w:val="24"/>
          <w:szCs w:val="24"/>
        </w:rPr>
      </w:pPr>
    </w:p>
    <w:p w14:paraId="7E6B60E6" w14:textId="7A00096E" w:rsidR="00D012E3" w:rsidRDefault="00857C6C" w:rsidP="0019177C">
      <w:pPr>
        <w:ind w:left="1080"/>
        <w:jc w:val="both"/>
        <w:rPr>
          <w:rFonts w:ascii="Times New Roman" w:eastAsia="Arial" w:hAnsi="Times New Roman" w:cs="Times New Roman"/>
          <w:sz w:val="24"/>
          <w:szCs w:val="24"/>
        </w:rPr>
      </w:pPr>
      <w:r w:rsidRPr="00F17909">
        <w:rPr>
          <w:rFonts w:ascii="Times New Roman" w:eastAsia="Arial" w:hAnsi="Times New Roman" w:cs="Times New Roman"/>
          <w:sz w:val="24"/>
          <w:szCs w:val="24"/>
        </w:rPr>
        <w:t xml:space="preserve">No payment is due or payable for audit work with respect to any year under the contract until a properly executed subcontract has been submitted to KEMI as set forth herein.   </w:t>
      </w:r>
    </w:p>
    <w:p w14:paraId="6E76C6B5" w14:textId="77777777" w:rsidR="00776B86" w:rsidRPr="00776B86" w:rsidRDefault="00776B86" w:rsidP="0019177C">
      <w:pPr>
        <w:ind w:left="1080"/>
        <w:jc w:val="both"/>
        <w:rPr>
          <w:rFonts w:ascii="Times New Roman" w:eastAsia="Arial" w:hAnsi="Times New Roman" w:cs="Times New Roman"/>
          <w:sz w:val="24"/>
          <w:szCs w:val="24"/>
        </w:rPr>
      </w:pPr>
    </w:p>
    <w:p w14:paraId="5AACDA32" w14:textId="67947A36" w:rsidR="00857C6C" w:rsidRDefault="00857C6C" w:rsidP="0019177C">
      <w:pPr>
        <w:spacing w:line="276" w:lineRule="auto"/>
        <w:ind w:left="360" w:firstLine="720"/>
        <w:rPr>
          <w:rFonts w:ascii="Times New Roman" w:eastAsia="Arial" w:hAnsi="Times New Roman" w:cs="Times New Roman"/>
          <w:sz w:val="24"/>
          <w:szCs w:val="24"/>
        </w:rPr>
      </w:pPr>
      <w:r w:rsidRPr="00FE3D88">
        <w:rPr>
          <w:rFonts w:ascii="Times New Roman" w:eastAsia="Arial" w:hAnsi="Times New Roman" w:cs="Times New Roman"/>
          <w:sz w:val="24"/>
          <w:szCs w:val="24"/>
          <w:u w:val="single"/>
        </w:rPr>
        <w:t xml:space="preserve">Assignment/Liability  </w:t>
      </w:r>
    </w:p>
    <w:p w14:paraId="010A7226" w14:textId="16F89881" w:rsidR="00D012E3" w:rsidRDefault="00857C6C" w:rsidP="0019177C">
      <w:pPr>
        <w:ind w:left="1080"/>
        <w:jc w:val="both"/>
        <w:rPr>
          <w:rFonts w:ascii="Times New Roman" w:eastAsia="Arial" w:hAnsi="Times New Roman" w:cs="Times New Roman"/>
          <w:sz w:val="24"/>
          <w:szCs w:val="24"/>
        </w:rPr>
      </w:pPr>
      <w:r w:rsidRPr="00F17909">
        <w:rPr>
          <w:rFonts w:ascii="Times New Roman" w:eastAsia="Arial" w:hAnsi="Times New Roman" w:cs="Times New Roman"/>
          <w:sz w:val="24"/>
          <w:szCs w:val="24"/>
        </w:rPr>
        <w:t xml:space="preserve">No assignment of the contract shall be made without the written approval of KEMI.  The Firm shall be and remain solely responsible to KEMI for the acts or faults of any subcontractor and/or the subcontractor’s officers, agents, or employees, each of whom shall, for this purpose, be deemed to be an agent or employee of the Firm to the extent of the subcontract.  Each subcontractor shall jointly and severally agree that KEMI is not obligated to pay or to be liable for the payment of any sums due to subcontractors.  </w:t>
      </w:r>
    </w:p>
    <w:p w14:paraId="59FF4EE0" w14:textId="77777777" w:rsidR="00C53A54" w:rsidRPr="00C53A54" w:rsidRDefault="00C53A54" w:rsidP="0019177C">
      <w:pPr>
        <w:ind w:left="1080"/>
        <w:jc w:val="both"/>
        <w:rPr>
          <w:rFonts w:ascii="Times New Roman" w:eastAsia="Arial" w:hAnsi="Times New Roman" w:cs="Times New Roman"/>
          <w:sz w:val="24"/>
          <w:szCs w:val="24"/>
        </w:rPr>
      </w:pPr>
    </w:p>
    <w:p w14:paraId="065B4E91" w14:textId="3B7D5453" w:rsidR="00857C6C" w:rsidRPr="00121825" w:rsidRDefault="00B9737F" w:rsidP="0019177C">
      <w:pPr>
        <w:ind w:left="360" w:firstLine="720"/>
        <w:jc w:val="both"/>
        <w:rPr>
          <w:rFonts w:ascii="Times New Roman" w:eastAsia="Arial" w:hAnsi="Times New Roman" w:cs="Times New Roman"/>
          <w:sz w:val="24"/>
          <w:szCs w:val="24"/>
          <w:u w:val="single"/>
        </w:rPr>
      </w:pPr>
      <w:r>
        <w:rPr>
          <w:rFonts w:ascii="Times New Roman" w:eastAsia="Arial" w:hAnsi="Times New Roman" w:cs="Times New Roman"/>
          <w:sz w:val="24"/>
          <w:szCs w:val="24"/>
          <w:u w:val="single"/>
        </w:rPr>
        <w:t>Resultant Contract</w:t>
      </w:r>
    </w:p>
    <w:p w14:paraId="77E1CAAB" w14:textId="77777777" w:rsidR="00857C6C" w:rsidRDefault="00857C6C" w:rsidP="0019177C">
      <w:pPr>
        <w:ind w:left="360"/>
        <w:jc w:val="both"/>
        <w:rPr>
          <w:rFonts w:ascii="Times New Roman" w:eastAsia="Arial" w:hAnsi="Times New Roman" w:cs="Times New Roman"/>
          <w:sz w:val="24"/>
          <w:szCs w:val="24"/>
        </w:rPr>
      </w:pPr>
    </w:p>
    <w:p w14:paraId="2C28F297" w14:textId="5A7B88AB" w:rsidR="00857C6C" w:rsidRPr="00F17909" w:rsidRDefault="00857C6C" w:rsidP="0019177C">
      <w:pPr>
        <w:ind w:left="1080"/>
        <w:jc w:val="both"/>
        <w:rPr>
          <w:rFonts w:ascii="Times New Roman" w:eastAsia="Arial" w:hAnsi="Times New Roman" w:cs="Times New Roman"/>
          <w:sz w:val="24"/>
          <w:szCs w:val="24"/>
        </w:rPr>
      </w:pPr>
      <w:r w:rsidRPr="00F17909">
        <w:rPr>
          <w:rFonts w:ascii="Times New Roman" w:eastAsia="Arial" w:hAnsi="Times New Roman" w:cs="Times New Roman"/>
          <w:sz w:val="24"/>
          <w:szCs w:val="24"/>
        </w:rPr>
        <w:t xml:space="preserve">Any contract resulting from this </w:t>
      </w:r>
      <w:r w:rsidR="00DD1D22">
        <w:rPr>
          <w:rFonts w:ascii="Times New Roman" w:eastAsia="Arial" w:hAnsi="Times New Roman" w:cs="Times New Roman"/>
          <w:sz w:val="24"/>
          <w:szCs w:val="24"/>
        </w:rPr>
        <w:t>RFP</w:t>
      </w:r>
      <w:r w:rsidR="00DD1D22" w:rsidRPr="00F17909">
        <w:rPr>
          <w:rFonts w:ascii="Times New Roman" w:eastAsia="Arial" w:hAnsi="Times New Roman" w:cs="Times New Roman"/>
          <w:sz w:val="24"/>
          <w:szCs w:val="24"/>
        </w:rPr>
        <w:t xml:space="preserve"> </w:t>
      </w:r>
      <w:r w:rsidRPr="00F17909">
        <w:rPr>
          <w:rFonts w:ascii="Times New Roman" w:eastAsia="Arial" w:hAnsi="Times New Roman" w:cs="Times New Roman"/>
          <w:sz w:val="24"/>
          <w:szCs w:val="24"/>
        </w:rPr>
        <w:t>shall be awarded by</w:t>
      </w:r>
      <w:r w:rsidR="00DD1D22">
        <w:rPr>
          <w:rFonts w:ascii="Times New Roman" w:eastAsia="Arial" w:hAnsi="Times New Roman" w:cs="Times New Roman"/>
          <w:sz w:val="24"/>
          <w:szCs w:val="24"/>
        </w:rPr>
        <w:t xml:space="preserve"> KEMI and approved by</w:t>
      </w:r>
      <w:r w:rsidRPr="00F17909">
        <w:rPr>
          <w:rFonts w:ascii="Times New Roman" w:eastAsia="Arial" w:hAnsi="Times New Roman" w:cs="Times New Roman"/>
          <w:sz w:val="24"/>
          <w:szCs w:val="24"/>
        </w:rPr>
        <w:t xml:space="preserve"> KEMI’s Board of Directors.  </w:t>
      </w:r>
    </w:p>
    <w:p w14:paraId="6D7AF817" w14:textId="77777777" w:rsidR="00CD46A2" w:rsidRPr="008D15BB" w:rsidRDefault="00CD46A2" w:rsidP="00CD46A2">
      <w:pPr>
        <w:jc w:val="both"/>
        <w:rPr>
          <w:rFonts w:ascii="Times New Roman" w:eastAsia="Arial" w:hAnsi="Times New Roman" w:cs="Times New Roman"/>
          <w:sz w:val="24"/>
          <w:szCs w:val="24"/>
        </w:rPr>
      </w:pPr>
    </w:p>
    <w:p w14:paraId="218C8790" w14:textId="6C6B0743" w:rsidR="00CD46A2" w:rsidRDefault="00CD46A2" w:rsidP="00CD46A2">
      <w:pPr>
        <w:widowControl w:val="0"/>
        <w:numPr>
          <w:ilvl w:val="0"/>
          <w:numId w:val="6"/>
        </w:numPr>
        <w:jc w:val="both"/>
        <w:rPr>
          <w:rFonts w:ascii="Times New Roman" w:eastAsia="Arial" w:hAnsi="Times New Roman" w:cs="Times New Roman"/>
          <w:sz w:val="24"/>
          <w:szCs w:val="24"/>
        </w:rPr>
      </w:pPr>
      <w:r w:rsidRPr="008D15BB">
        <w:rPr>
          <w:rFonts w:ascii="Times New Roman" w:eastAsia="Arial" w:hAnsi="Times New Roman" w:cs="Times New Roman"/>
          <w:sz w:val="24"/>
          <w:szCs w:val="24"/>
        </w:rPr>
        <w:t>Scoring</w:t>
      </w:r>
    </w:p>
    <w:p w14:paraId="61028129" w14:textId="3821EA6C" w:rsidR="007324C1" w:rsidRDefault="007324C1" w:rsidP="007324C1">
      <w:pPr>
        <w:widowControl w:val="0"/>
        <w:jc w:val="both"/>
        <w:rPr>
          <w:rFonts w:ascii="Times New Roman" w:eastAsia="Arial" w:hAnsi="Times New Roman" w:cs="Times New Roman"/>
          <w:sz w:val="24"/>
          <w:szCs w:val="24"/>
        </w:rPr>
      </w:pPr>
    </w:p>
    <w:p w14:paraId="72D0F20D" w14:textId="31D02F69" w:rsidR="007324C1" w:rsidRPr="008D15BB" w:rsidRDefault="007324C1" w:rsidP="007324C1">
      <w:pPr>
        <w:widowControl w:val="0"/>
        <w:ind w:left="720"/>
        <w:jc w:val="both"/>
        <w:rPr>
          <w:rFonts w:ascii="Times New Roman" w:eastAsia="Arial" w:hAnsi="Times New Roman" w:cs="Times New Roman"/>
          <w:sz w:val="24"/>
          <w:szCs w:val="24"/>
        </w:rPr>
      </w:pPr>
      <w:r w:rsidRPr="008D15BB">
        <w:rPr>
          <w:rFonts w:ascii="Times New Roman" w:eastAsia="Arial" w:hAnsi="Times New Roman" w:cs="Times New Roman"/>
          <w:sz w:val="24"/>
          <w:szCs w:val="24"/>
        </w:rPr>
        <w:t>A committee will evaluate all responses to ascertain which Offeror(s) best meets KEMI’s business needs and requirements</w:t>
      </w:r>
      <w:r>
        <w:rPr>
          <w:rFonts w:ascii="Times New Roman" w:eastAsia="Arial" w:hAnsi="Times New Roman" w:cs="Times New Roman"/>
          <w:sz w:val="24"/>
          <w:szCs w:val="24"/>
        </w:rPr>
        <w:t xml:space="preserve"> based on the selection criteria below:</w:t>
      </w:r>
      <w:r w:rsidRPr="008D15BB">
        <w:rPr>
          <w:rFonts w:ascii="Times New Roman" w:eastAsia="Arial" w:hAnsi="Times New Roman" w:cs="Times New Roman"/>
          <w:sz w:val="24"/>
          <w:szCs w:val="24"/>
        </w:rPr>
        <w:t xml:space="preserve">  </w:t>
      </w:r>
    </w:p>
    <w:p w14:paraId="273966DF" w14:textId="77777777" w:rsidR="00CD46A2" w:rsidRPr="008D15BB" w:rsidRDefault="00CD46A2" w:rsidP="007324C1">
      <w:pPr>
        <w:widowControl w:val="0"/>
        <w:jc w:val="both"/>
        <w:rPr>
          <w:rFonts w:ascii="Times New Roman" w:eastAsia="Arial" w:hAnsi="Times New Roman" w:cs="Times New Roman"/>
          <w:sz w:val="24"/>
          <w:szCs w:val="24"/>
        </w:rPr>
      </w:pPr>
    </w:p>
    <w:tbl>
      <w:tblPr>
        <w:tblW w:w="9435" w:type="dxa"/>
        <w:jc w:val="center"/>
        <w:tblLayout w:type="fixed"/>
        <w:tblLook w:val="0000" w:firstRow="0" w:lastRow="0" w:firstColumn="0" w:lastColumn="0" w:noHBand="0" w:noVBand="0"/>
      </w:tblPr>
      <w:tblGrid>
        <w:gridCol w:w="5485"/>
        <w:gridCol w:w="3950"/>
      </w:tblGrid>
      <w:tr w:rsidR="00CD46A2" w:rsidRPr="008D15BB" w14:paraId="0B5B9FE4" w14:textId="77777777" w:rsidTr="00776C7F">
        <w:trPr>
          <w:trHeight w:val="493"/>
          <w:jc w:val="center"/>
        </w:trPr>
        <w:tc>
          <w:tcPr>
            <w:tcW w:w="5485" w:type="dxa"/>
            <w:tcBorders>
              <w:top w:val="single" w:sz="4" w:space="0" w:color="auto"/>
              <w:left w:val="single" w:sz="4" w:space="0" w:color="auto"/>
              <w:bottom w:val="single" w:sz="4" w:space="0" w:color="auto"/>
              <w:right w:val="single" w:sz="4" w:space="0" w:color="auto"/>
            </w:tcBorders>
            <w:shd w:val="clear" w:color="auto" w:fill="D9D9D9"/>
            <w:vAlign w:val="bottom"/>
          </w:tcPr>
          <w:p w14:paraId="602C3E65" w14:textId="77777777" w:rsidR="00CD46A2" w:rsidRPr="008D15BB" w:rsidRDefault="00CD46A2" w:rsidP="00776C7F">
            <w:pPr>
              <w:jc w:val="both"/>
              <w:rPr>
                <w:rFonts w:ascii="Times New Roman" w:eastAsia="Calibri" w:hAnsi="Times New Roman" w:cs="Times New Roman"/>
                <w:b/>
                <w:sz w:val="24"/>
                <w:szCs w:val="24"/>
              </w:rPr>
            </w:pPr>
          </w:p>
        </w:tc>
        <w:tc>
          <w:tcPr>
            <w:tcW w:w="3950" w:type="dxa"/>
            <w:tcBorders>
              <w:top w:val="single" w:sz="4" w:space="0" w:color="auto"/>
              <w:left w:val="single" w:sz="4" w:space="0" w:color="auto"/>
              <w:bottom w:val="single" w:sz="4" w:space="0" w:color="auto"/>
              <w:right w:val="single" w:sz="4" w:space="0" w:color="auto"/>
            </w:tcBorders>
            <w:shd w:val="clear" w:color="auto" w:fill="D9D9D9"/>
            <w:vAlign w:val="bottom"/>
          </w:tcPr>
          <w:p w14:paraId="1C628A2D" w14:textId="77777777" w:rsidR="00CD46A2" w:rsidRPr="008D15BB" w:rsidRDefault="00CD46A2" w:rsidP="00776C7F">
            <w:pPr>
              <w:jc w:val="both"/>
              <w:rPr>
                <w:rFonts w:ascii="Times New Roman" w:eastAsia="Calibri" w:hAnsi="Times New Roman" w:cs="Times New Roman"/>
                <w:b/>
                <w:sz w:val="24"/>
                <w:szCs w:val="24"/>
              </w:rPr>
            </w:pPr>
            <w:r w:rsidRPr="008D15BB">
              <w:rPr>
                <w:rFonts w:ascii="Times New Roman" w:eastAsia="Calibri" w:hAnsi="Times New Roman" w:cs="Times New Roman"/>
                <w:b/>
                <w:sz w:val="24"/>
                <w:szCs w:val="24"/>
              </w:rPr>
              <w:t>Maximum Points Possible</w:t>
            </w:r>
          </w:p>
        </w:tc>
      </w:tr>
      <w:tr w:rsidR="00CD46A2" w:rsidRPr="008D15BB" w14:paraId="685B675D" w14:textId="77777777" w:rsidTr="00776C7F">
        <w:trPr>
          <w:trHeight w:val="493"/>
          <w:jc w:val="center"/>
        </w:trPr>
        <w:tc>
          <w:tcPr>
            <w:tcW w:w="5485" w:type="dxa"/>
            <w:tcBorders>
              <w:top w:val="single" w:sz="4" w:space="0" w:color="auto"/>
              <w:left w:val="single" w:sz="4" w:space="0" w:color="auto"/>
              <w:bottom w:val="single" w:sz="4" w:space="0" w:color="auto"/>
              <w:right w:val="single" w:sz="4" w:space="0" w:color="auto"/>
            </w:tcBorders>
            <w:shd w:val="clear" w:color="auto" w:fill="FFFFFF"/>
            <w:vAlign w:val="bottom"/>
          </w:tcPr>
          <w:p w14:paraId="5511A280" w14:textId="0B573F33" w:rsidR="00CD46A2" w:rsidRPr="008D15BB" w:rsidRDefault="006F69E8" w:rsidP="00776C7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Offeror Qualifications</w:t>
            </w:r>
          </w:p>
        </w:tc>
        <w:tc>
          <w:tcPr>
            <w:tcW w:w="3950" w:type="dxa"/>
            <w:tcBorders>
              <w:top w:val="single" w:sz="4" w:space="0" w:color="auto"/>
              <w:left w:val="single" w:sz="4" w:space="0" w:color="auto"/>
              <w:bottom w:val="single" w:sz="4" w:space="0" w:color="auto"/>
              <w:right w:val="single" w:sz="4" w:space="0" w:color="auto"/>
            </w:tcBorders>
            <w:shd w:val="clear" w:color="auto" w:fill="FFFFFF"/>
            <w:vAlign w:val="bottom"/>
          </w:tcPr>
          <w:p w14:paraId="2093FCF1" w14:textId="0B8FDDCB" w:rsidR="00CD46A2" w:rsidRPr="008D15BB" w:rsidRDefault="00FE0A9A" w:rsidP="00776C7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50</w:t>
            </w:r>
          </w:p>
        </w:tc>
      </w:tr>
      <w:tr w:rsidR="00CD46A2" w:rsidRPr="008D15BB" w14:paraId="088BC0B9" w14:textId="77777777" w:rsidTr="00776C7F">
        <w:trPr>
          <w:trHeight w:val="493"/>
          <w:jc w:val="center"/>
        </w:trPr>
        <w:tc>
          <w:tcPr>
            <w:tcW w:w="5485" w:type="dxa"/>
            <w:tcBorders>
              <w:top w:val="single" w:sz="4" w:space="0" w:color="auto"/>
              <w:left w:val="single" w:sz="4" w:space="0" w:color="auto"/>
              <w:bottom w:val="single" w:sz="4" w:space="0" w:color="auto"/>
              <w:right w:val="single" w:sz="4" w:space="0" w:color="auto"/>
            </w:tcBorders>
            <w:shd w:val="clear" w:color="auto" w:fill="FFFFFF"/>
            <w:vAlign w:val="bottom"/>
          </w:tcPr>
          <w:p w14:paraId="1599555F" w14:textId="4EEE4B85" w:rsidR="00CD46A2" w:rsidRPr="008D15BB" w:rsidRDefault="00FE0A9A" w:rsidP="00776C7F">
            <w:pPr>
              <w:jc w:val="both"/>
              <w:rPr>
                <w:rFonts w:ascii="Times New Roman" w:eastAsia="Calibri" w:hAnsi="Times New Roman" w:cs="Times New Roman"/>
                <w:b/>
                <w:sz w:val="24"/>
                <w:szCs w:val="24"/>
              </w:rPr>
            </w:pPr>
            <w:r w:rsidRPr="00FE0A9A">
              <w:rPr>
                <w:rFonts w:ascii="Times New Roman" w:eastAsia="Calibri" w:hAnsi="Times New Roman" w:cs="Times New Roman"/>
                <w:b/>
                <w:sz w:val="24"/>
                <w:szCs w:val="24"/>
              </w:rPr>
              <w:t>Costs</w:t>
            </w:r>
          </w:p>
        </w:tc>
        <w:tc>
          <w:tcPr>
            <w:tcW w:w="3950" w:type="dxa"/>
            <w:tcBorders>
              <w:top w:val="single" w:sz="4" w:space="0" w:color="auto"/>
              <w:left w:val="single" w:sz="4" w:space="0" w:color="auto"/>
              <w:bottom w:val="single" w:sz="4" w:space="0" w:color="auto"/>
              <w:right w:val="single" w:sz="4" w:space="0" w:color="auto"/>
            </w:tcBorders>
            <w:shd w:val="clear" w:color="auto" w:fill="FFFFFF"/>
            <w:vAlign w:val="bottom"/>
          </w:tcPr>
          <w:p w14:paraId="366CD748" w14:textId="0DA8022F" w:rsidR="00CD46A2" w:rsidRPr="008D15BB" w:rsidRDefault="00FE0A9A" w:rsidP="00776C7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45</w:t>
            </w:r>
          </w:p>
        </w:tc>
      </w:tr>
      <w:tr w:rsidR="00FE0A9A" w:rsidRPr="008D15BB" w14:paraId="5A27633E" w14:textId="77777777" w:rsidTr="00776C7F">
        <w:trPr>
          <w:trHeight w:val="493"/>
          <w:jc w:val="center"/>
        </w:trPr>
        <w:tc>
          <w:tcPr>
            <w:tcW w:w="5485" w:type="dxa"/>
            <w:tcBorders>
              <w:top w:val="single" w:sz="4" w:space="0" w:color="auto"/>
              <w:left w:val="single" w:sz="4" w:space="0" w:color="auto"/>
              <w:bottom w:val="single" w:sz="4" w:space="0" w:color="auto"/>
              <w:right w:val="single" w:sz="4" w:space="0" w:color="auto"/>
            </w:tcBorders>
            <w:shd w:val="clear" w:color="auto" w:fill="FFFFFF"/>
            <w:vAlign w:val="bottom"/>
          </w:tcPr>
          <w:p w14:paraId="746D2B55" w14:textId="53B02595" w:rsidR="00FE0A9A" w:rsidRPr="008D15BB" w:rsidRDefault="00FE0A9A" w:rsidP="00776C7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Business Continuity Form</w:t>
            </w:r>
          </w:p>
        </w:tc>
        <w:tc>
          <w:tcPr>
            <w:tcW w:w="3950" w:type="dxa"/>
            <w:tcBorders>
              <w:top w:val="single" w:sz="4" w:space="0" w:color="auto"/>
              <w:left w:val="single" w:sz="4" w:space="0" w:color="auto"/>
              <w:bottom w:val="single" w:sz="4" w:space="0" w:color="auto"/>
              <w:right w:val="single" w:sz="4" w:space="0" w:color="auto"/>
            </w:tcBorders>
            <w:shd w:val="clear" w:color="auto" w:fill="FFFFFF"/>
            <w:vAlign w:val="bottom"/>
          </w:tcPr>
          <w:p w14:paraId="1B244994" w14:textId="279E9CB9" w:rsidR="00FE0A9A" w:rsidRPr="008D15BB" w:rsidRDefault="00FE0A9A" w:rsidP="00776C7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r>
      <w:tr w:rsidR="00FE0A9A" w:rsidRPr="008D15BB" w14:paraId="0A0022B4" w14:textId="77777777" w:rsidTr="00776C7F">
        <w:trPr>
          <w:trHeight w:val="493"/>
          <w:jc w:val="center"/>
        </w:trPr>
        <w:tc>
          <w:tcPr>
            <w:tcW w:w="5485" w:type="dxa"/>
            <w:tcBorders>
              <w:top w:val="single" w:sz="4" w:space="0" w:color="auto"/>
              <w:left w:val="single" w:sz="4" w:space="0" w:color="auto"/>
              <w:bottom w:val="single" w:sz="4" w:space="0" w:color="auto"/>
              <w:right w:val="single" w:sz="4" w:space="0" w:color="auto"/>
            </w:tcBorders>
            <w:shd w:val="clear" w:color="auto" w:fill="FFFFFF"/>
            <w:vAlign w:val="bottom"/>
          </w:tcPr>
          <w:p w14:paraId="34172F5F" w14:textId="13840CE0" w:rsidR="00FE0A9A" w:rsidRPr="008D15BB" w:rsidRDefault="00FE0A9A" w:rsidP="00776C7F">
            <w:pPr>
              <w:jc w:val="both"/>
              <w:rPr>
                <w:rFonts w:ascii="Times New Roman" w:eastAsia="Calibri" w:hAnsi="Times New Roman" w:cs="Times New Roman"/>
                <w:b/>
                <w:sz w:val="24"/>
                <w:szCs w:val="24"/>
              </w:rPr>
            </w:pPr>
            <w:r w:rsidRPr="008D15BB">
              <w:rPr>
                <w:rFonts w:ascii="Times New Roman" w:eastAsia="Calibri" w:hAnsi="Times New Roman" w:cs="Times New Roman"/>
                <w:b/>
                <w:sz w:val="24"/>
                <w:szCs w:val="24"/>
              </w:rPr>
              <w:lastRenderedPageBreak/>
              <w:t>MAXIMUM POINTS POSSIBLE</w:t>
            </w:r>
          </w:p>
        </w:tc>
        <w:tc>
          <w:tcPr>
            <w:tcW w:w="3950" w:type="dxa"/>
            <w:tcBorders>
              <w:top w:val="single" w:sz="4" w:space="0" w:color="auto"/>
              <w:left w:val="single" w:sz="4" w:space="0" w:color="auto"/>
              <w:bottom w:val="single" w:sz="4" w:space="0" w:color="auto"/>
              <w:right w:val="single" w:sz="4" w:space="0" w:color="auto"/>
            </w:tcBorders>
            <w:shd w:val="clear" w:color="auto" w:fill="FFFFFF"/>
            <w:vAlign w:val="bottom"/>
          </w:tcPr>
          <w:p w14:paraId="78810DED" w14:textId="1EF0A219" w:rsidR="00FE0A9A" w:rsidRPr="008D15BB" w:rsidRDefault="00FE0A9A" w:rsidP="00776C7F">
            <w:pPr>
              <w:jc w:val="center"/>
              <w:rPr>
                <w:rFonts w:ascii="Times New Roman" w:eastAsia="Calibri" w:hAnsi="Times New Roman" w:cs="Times New Roman"/>
                <w:b/>
                <w:sz w:val="24"/>
                <w:szCs w:val="24"/>
              </w:rPr>
            </w:pPr>
            <w:r w:rsidRPr="008D15BB">
              <w:rPr>
                <w:rFonts w:ascii="Times New Roman" w:eastAsia="Calibri" w:hAnsi="Times New Roman" w:cs="Times New Roman"/>
                <w:b/>
                <w:sz w:val="24"/>
                <w:szCs w:val="24"/>
              </w:rPr>
              <w:t>100</w:t>
            </w:r>
          </w:p>
        </w:tc>
      </w:tr>
      <w:tr w:rsidR="00FE0A9A" w:rsidRPr="008D15BB" w14:paraId="5EE21DEE" w14:textId="77777777" w:rsidTr="00776C7F">
        <w:trPr>
          <w:trHeight w:val="493"/>
          <w:jc w:val="center"/>
        </w:trPr>
        <w:tc>
          <w:tcPr>
            <w:tcW w:w="5485" w:type="dxa"/>
            <w:tcBorders>
              <w:top w:val="single" w:sz="4" w:space="0" w:color="auto"/>
              <w:left w:val="single" w:sz="4" w:space="0" w:color="auto"/>
              <w:bottom w:val="single" w:sz="4" w:space="0" w:color="auto"/>
              <w:right w:val="single" w:sz="4" w:space="0" w:color="auto"/>
            </w:tcBorders>
            <w:shd w:val="clear" w:color="auto" w:fill="FFFFFF"/>
            <w:vAlign w:val="bottom"/>
          </w:tcPr>
          <w:p w14:paraId="3A45AD91" w14:textId="35E389D5" w:rsidR="00FE0A9A" w:rsidRPr="008D15BB" w:rsidRDefault="00FE0A9A" w:rsidP="00776C7F">
            <w:pPr>
              <w:jc w:val="both"/>
              <w:rPr>
                <w:rFonts w:ascii="Times New Roman" w:eastAsia="Calibri" w:hAnsi="Times New Roman" w:cs="Times New Roman"/>
                <w:b/>
                <w:sz w:val="24"/>
                <w:szCs w:val="24"/>
              </w:rPr>
            </w:pPr>
            <w:r w:rsidRPr="008D15BB">
              <w:rPr>
                <w:rFonts w:ascii="Times New Roman" w:eastAsia="Calibri" w:hAnsi="Times New Roman" w:cs="Times New Roman"/>
                <w:b/>
                <w:sz w:val="24"/>
                <w:szCs w:val="24"/>
              </w:rPr>
              <w:t>Interviews/Discussions, if selected</w:t>
            </w:r>
          </w:p>
        </w:tc>
        <w:tc>
          <w:tcPr>
            <w:tcW w:w="3950" w:type="dxa"/>
            <w:tcBorders>
              <w:top w:val="single" w:sz="4" w:space="0" w:color="auto"/>
              <w:left w:val="single" w:sz="4" w:space="0" w:color="auto"/>
              <w:bottom w:val="single" w:sz="4" w:space="0" w:color="auto"/>
              <w:right w:val="single" w:sz="4" w:space="0" w:color="auto"/>
            </w:tcBorders>
            <w:shd w:val="clear" w:color="auto" w:fill="FFFFFF"/>
            <w:vAlign w:val="bottom"/>
          </w:tcPr>
          <w:p w14:paraId="1E207981" w14:textId="20431076" w:rsidR="00FE0A9A" w:rsidRPr="008D15BB" w:rsidRDefault="00FE0A9A" w:rsidP="00776C7F">
            <w:pPr>
              <w:jc w:val="center"/>
              <w:rPr>
                <w:rFonts w:ascii="Times New Roman" w:eastAsia="Calibri" w:hAnsi="Times New Roman" w:cs="Times New Roman"/>
                <w:b/>
                <w:sz w:val="24"/>
                <w:szCs w:val="24"/>
              </w:rPr>
            </w:pPr>
            <w:r w:rsidRPr="008D15BB">
              <w:rPr>
                <w:rFonts w:ascii="Times New Roman" w:eastAsia="Calibri" w:hAnsi="Times New Roman" w:cs="Times New Roman"/>
                <w:b/>
                <w:sz w:val="24"/>
                <w:szCs w:val="24"/>
              </w:rPr>
              <w:t>100</w:t>
            </w:r>
          </w:p>
        </w:tc>
      </w:tr>
      <w:tr w:rsidR="00FE0A9A" w:rsidRPr="008D15BB" w14:paraId="3BE46E81" w14:textId="77777777" w:rsidTr="00776C7F">
        <w:trPr>
          <w:trHeight w:val="493"/>
          <w:jc w:val="center"/>
        </w:trPr>
        <w:tc>
          <w:tcPr>
            <w:tcW w:w="5485" w:type="dxa"/>
            <w:tcBorders>
              <w:top w:val="single" w:sz="4" w:space="0" w:color="auto"/>
              <w:left w:val="single" w:sz="4" w:space="0" w:color="auto"/>
              <w:bottom w:val="single" w:sz="4" w:space="0" w:color="auto"/>
              <w:right w:val="single" w:sz="4" w:space="0" w:color="auto"/>
            </w:tcBorders>
            <w:shd w:val="clear" w:color="auto" w:fill="FFFFFF"/>
            <w:vAlign w:val="bottom"/>
          </w:tcPr>
          <w:p w14:paraId="40D6583E" w14:textId="77777777" w:rsidR="00FE0A9A" w:rsidRPr="008D15BB" w:rsidRDefault="00FE0A9A" w:rsidP="00776C7F">
            <w:pPr>
              <w:jc w:val="both"/>
              <w:rPr>
                <w:rFonts w:ascii="Times New Roman" w:eastAsia="Calibri" w:hAnsi="Times New Roman" w:cs="Times New Roman"/>
                <w:b/>
                <w:sz w:val="24"/>
                <w:szCs w:val="24"/>
              </w:rPr>
            </w:pPr>
            <w:r w:rsidRPr="008D15BB">
              <w:rPr>
                <w:rFonts w:ascii="Times New Roman" w:eastAsia="Calibri" w:hAnsi="Times New Roman" w:cs="Times New Roman"/>
                <w:b/>
                <w:sz w:val="24"/>
                <w:szCs w:val="24"/>
              </w:rPr>
              <w:t>MAXIMUM POINTS POSSIBLE</w:t>
            </w:r>
          </w:p>
          <w:p w14:paraId="23A32C06" w14:textId="7A041790" w:rsidR="00FE0A9A" w:rsidRPr="008D15BB" w:rsidRDefault="00FE0A9A" w:rsidP="00776C7F">
            <w:pPr>
              <w:jc w:val="both"/>
              <w:rPr>
                <w:rFonts w:ascii="Times New Roman" w:eastAsia="Calibri" w:hAnsi="Times New Roman" w:cs="Times New Roman"/>
                <w:b/>
                <w:sz w:val="24"/>
                <w:szCs w:val="24"/>
              </w:rPr>
            </w:pPr>
            <w:r w:rsidRPr="008D15BB">
              <w:rPr>
                <w:rFonts w:ascii="Times New Roman" w:eastAsia="Calibri" w:hAnsi="Times New Roman" w:cs="Times New Roman"/>
                <w:b/>
                <w:sz w:val="24"/>
                <w:szCs w:val="24"/>
              </w:rPr>
              <w:t>With Interviews/Discussions</w:t>
            </w:r>
          </w:p>
        </w:tc>
        <w:tc>
          <w:tcPr>
            <w:tcW w:w="3950" w:type="dxa"/>
            <w:tcBorders>
              <w:top w:val="single" w:sz="4" w:space="0" w:color="auto"/>
              <w:left w:val="single" w:sz="4" w:space="0" w:color="auto"/>
              <w:bottom w:val="single" w:sz="4" w:space="0" w:color="auto"/>
              <w:right w:val="single" w:sz="4" w:space="0" w:color="auto"/>
            </w:tcBorders>
            <w:shd w:val="clear" w:color="auto" w:fill="FFFFFF"/>
            <w:vAlign w:val="bottom"/>
          </w:tcPr>
          <w:p w14:paraId="45DC9F9F" w14:textId="14C8020B" w:rsidR="00FE0A9A" w:rsidRPr="008D15BB" w:rsidRDefault="00FE0A9A" w:rsidP="00776C7F">
            <w:pPr>
              <w:jc w:val="center"/>
              <w:rPr>
                <w:rFonts w:ascii="Times New Roman" w:eastAsia="Calibri" w:hAnsi="Times New Roman" w:cs="Times New Roman"/>
                <w:b/>
                <w:sz w:val="24"/>
                <w:szCs w:val="24"/>
              </w:rPr>
            </w:pPr>
            <w:r w:rsidRPr="008D15BB">
              <w:rPr>
                <w:rFonts w:ascii="Times New Roman" w:eastAsia="Calibri" w:hAnsi="Times New Roman" w:cs="Times New Roman"/>
                <w:b/>
                <w:sz w:val="24"/>
                <w:szCs w:val="24"/>
              </w:rPr>
              <w:t>200</w:t>
            </w:r>
          </w:p>
        </w:tc>
      </w:tr>
    </w:tbl>
    <w:p w14:paraId="4A05FA32" w14:textId="3EB947A8" w:rsidR="00CD46A2" w:rsidRDefault="00CD46A2" w:rsidP="00CD46A2">
      <w:pPr>
        <w:jc w:val="both"/>
        <w:rPr>
          <w:rFonts w:ascii="Times New Roman" w:eastAsia="Arial" w:hAnsi="Times New Roman" w:cs="Times New Roman"/>
          <w:sz w:val="24"/>
          <w:szCs w:val="24"/>
          <w:highlight w:val="yellow"/>
        </w:rPr>
      </w:pPr>
    </w:p>
    <w:p w14:paraId="64FECFD8" w14:textId="77777777" w:rsidR="00F41D59" w:rsidRPr="008D15BB" w:rsidRDefault="00F41D59" w:rsidP="00CD46A2">
      <w:pPr>
        <w:jc w:val="both"/>
        <w:rPr>
          <w:rFonts w:ascii="Times New Roman" w:eastAsia="Arial" w:hAnsi="Times New Roman" w:cs="Times New Roman"/>
          <w:sz w:val="24"/>
          <w:szCs w:val="24"/>
          <w:highlight w:val="yellow"/>
        </w:rPr>
      </w:pPr>
    </w:p>
    <w:p w14:paraId="625C22F5" w14:textId="77777777" w:rsidR="00CD46A2" w:rsidRPr="008D15BB" w:rsidRDefault="00CD46A2" w:rsidP="00CD46A2">
      <w:pPr>
        <w:widowControl w:val="0"/>
        <w:numPr>
          <w:ilvl w:val="0"/>
          <w:numId w:val="6"/>
        </w:numPr>
        <w:jc w:val="both"/>
        <w:rPr>
          <w:rFonts w:ascii="Times New Roman" w:eastAsia="Arial" w:hAnsi="Times New Roman" w:cs="Times New Roman"/>
          <w:sz w:val="24"/>
          <w:szCs w:val="24"/>
        </w:rPr>
      </w:pPr>
      <w:r w:rsidRPr="008D15BB">
        <w:rPr>
          <w:rFonts w:ascii="Times New Roman" w:eastAsia="Arial" w:hAnsi="Times New Roman" w:cs="Times New Roman"/>
          <w:sz w:val="24"/>
          <w:szCs w:val="24"/>
        </w:rPr>
        <w:t>Schedule of Events</w:t>
      </w:r>
    </w:p>
    <w:p w14:paraId="03B60632" w14:textId="77777777" w:rsidR="00CD46A2" w:rsidRPr="008D15BB" w:rsidRDefault="00CD46A2" w:rsidP="00CD46A2">
      <w:pPr>
        <w:widowControl w:val="0"/>
        <w:jc w:val="both"/>
        <w:rPr>
          <w:rFonts w:ascii="Times New Roman" w:eastAsia="Calibri" w:hAnsi="Times New Roman" w:cs="Times New Roman"/>
          <w:sz w:val="24"/>
          <w:szCs w:val="24"/>
        </w:rPr>
      </w:pPr>
    </w:p>
    <w:p w14:paraId="791862EF" w14:textId="77777777" w:rsidR="00CD46A2" w:rsidRPr="008D15BB" w:rsidRDefault="00CD46A2" w:rsidP="00CD46A2">
      <w:pPr>
        <w:widowControl w:val="0"/>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The following schedule of events represents KEMI’s best estimate of the schedule that shall be followed.  KEMI, in its sole discretion, may alter and/or amend this schedule at any time, including not conducting virtual interviews/discussions. Any adjustments to the schedule of events will be emailed to the prospective offeror’s contact on record with Sarah Kosin. </w:t>
      </w:r>
    </w:p>
    <w:p w14:paraId="3798628F" w14:textId="77777777" w:rsidR="00CD46A2" w:rsidRPr="008D15BB" w:rsidRDefault="00CD46A2" w:rsidP="00CD46A2">
      <w:pPr>
        <w:widowControl w:val="0"/>
        <w:jc w:val="both"/>
        <w:rPr>
          <w:rFonts w:ascii="Times New Roman" w:eastAsia="Calibri" w:hAnsi="Times New Roman" w:cs="Times New Roman"/>
          <w:sz w:val="24"/>
          <w:szCs w:val="24"/>
        </w:rPr>
      </w:pPr>
      <w:r w:rsidRPr="008D15BB">
        <w:rPr>
          <w:rFonts w:ascii="Times New Roman" w:eastAsia="Calibri" w:hAnsi="Times New Roman" w:cs="Times New Roman"/>
          <w:noProof/>
          <w:sz w:val="24"/>
          <w:szCs w:val="24"/>
          <w:highlight w:val="yellow"/>
        </w:rPr>
        <mc:AlternateContent>
          <mc:Choice Requires="wpi">
            <w:drawing>
              <wp:anchor distT="0" distB="0" distL="114300" distR="114300" simplePos="0" relativeHeight="251659264" behindDoc="0" locked="0" layoutInCell="1" allowOverlap="1" wp14:anchorId="0A71814C" wp14:editId="3F79F4E9">
                <wp:simplePos x="0" y="0"/>
                <wp:positionH relativeFrom="column">
                  <wp:posOffset>-3914985</wp:posOffset>
                </wp:positionH>
                <wp:positionV relativeFrom="paragraph">
                  <wp:posOffset>-57465</wp:posOffset>
                </wp:positionV>
                <wp:extent cx="248040" cy="28800"/>
                <wp:effectExtent l="38100" t="38100" r="57150" b="47625"/>
                <wp:wrapNone/>
                <wp:docPr id="29" name="Ink 29"/>
                <wp:cNvGraphicFramePr/>
                <a:graphic xmlns:a="http://schemas.openxmlformats.org/drawingml/2006/main">
                  <a:graphicData uri="http://schemas.microsoft.com/office/word/2010/wordprocessingInk">
                    <w14:contentPart bwMode="auto" r:id="rId8">
                      <w14:nvContentPartPr>
                        <w14:cNvContentPartPr/>
                      </w14:nvContentPartPr>
                      <w14:xfrm>
                        <a:off x="0" y="0"/>
                        <a:ext cx="248040" cy="28800"/>
                      </w14:xfrm>
                    </w14:contentPart>
                  </a:graphicData>
                </a:graphic>
              </wp:anchor>
            </w:drawing>
          </mc:Choice>
          <mc:Fallback>
            <w:pict>
              <v:shapetype w14:anchorId="693522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9" o:spid="_x0000_s1026" type="#_x0000_t75" style="position:absolute;margin-left:-309pt;margin-top:-5.25pt;width:21.05pt;height:3.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">
                <v:imagedata r:id="rId9" o:title=""/>
              </v:shape>
            </w:pict>
          </mc:Fallback>
        </mc:AlternateContent>
      </w:r>
    </w:p>
    <w:p w14:paraId="6C09EBFA" w14:textId="084DFAC0" w:rsidR="00CD46A2" w:rsidRPr="008D15BB" w:rsidRDefault="00CD46A2" w:rsidP="00CD46A2">
      <w:pPr>
        <w:widowControl w:val="0"/>
        <w:numPr>
          <w:ilvl w:val="0"/>
          <w:numId w:val="1"/>
        </w:numPr>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RFP Publication Date –</w:t>
      </w:r>
      <w:r w:rsidRPr="008D15BB">
        <w:rPr>
          <w:rFonts w:ascii="Times New Roman" w:eastAsia="Calibri" w:hAnsi="Times New Roman" w:cs="Times New Roman"/>
          <w:sz w:val="24"/>
          <w:szCs w:val="24"/>
        </w:rPr>
        <w:tab/>
      </w:r>
      <w:r w:rsidR="00324262">
        <w:rPr>
          <w:rFonts w:ascii="Times New Roman" w:eastAsia="Calibri" w:hAnsi="Times New Roman" w:cs="Times New Roman"/>
          <w:sz w:val="24"/>
          <w:szCs w:val="24"/>
        </w:rPr>
        <w:t xml:space="preserve">Wednesday, March 13, 2024 </w:t>
      </w:r>
    </w:p>
    <w:p w14:paraId="53AEC277" w14:textId="4ED66205" w:rsidR="00CD46A2" w:rsidRPr="008D15BB" w:rsidRDefault="00CD46A2" w:rsidP="00CD46A2">
      <w:pPr>
        <w:widowControl w:val="0"/>
        <w:numPr>
          <w:ilvl w:val="0"/>
          <w:numId w:val="1"/>
        </w:numPr>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Deadline for Inquiries – </w:t>
      </w:r>
      <w:r w:rsidRPr="008D15BB">
        <w:rPr>
          <w:rFonts w:ascii="Times New Roman" w:eastAsia="Calibri" w:hAnsi="Times New Roman" w:cs="Times New Roman"/>
          <w:sz w:val="24"/>
          <w:szCs w:val="24"/>
        </w:rPr>
        <w:tab/>
      </w:r>
      <w:r w:rsidR="00324262">
        <w:rPr>
          <w:rFonts w:ascii="Times New Roman" w:eastAsia="Calibri" w:hAnsi="Times New Roman" w:cs="Times New Roman"/>
          <w:sz w:val="24"/>
          <w:szCs w:val="24"/>
        </w:rPr>
        <w:t>Wednesday, March 20, 2024</w:t>
      </w:r>
    </w:p>
    <w:p w14:paraId="726737C1" w14:textId="7A1E614D" w:rsidR="00CD46A2" w:rsidRPr="008D15BB" w:rsidRDefault="00CD46A2" w:rsidP="00CD46A2">
      <w:pPr>
        <w:widowControl w:val="0"/>
        <w:numPr>
          <w:ilvl w:val="0"/>
          <w:numId w:val="1"/>
        </w:numPr>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KEMI Response to Inquiries – </w:t>
      </w:r>
      <w:r w:rsidR="00324262">
        <w:rPr>
          <w:rFonts w:ascii="Times New Roman" w:eastAsia="Calibri" w:hAnsi="Times New Roman" w:cs="Times New Roman"/>
          <w:sz w:val="24"/>
          <w:szCs w:val="24"/>
        </w:rPr>
        <w:t>Wednesday, March 27, 2024</w:t>
      </w:r>
    </w:p>
    <w:p w14:paraId="7CD2CFDC" w14:textId="09F2B292" w:rsidR="00CD46A2" w:rsidRPr="008D15BB" w:rsidRDefault="00CD46A2" w:rsidP="00CD46A2">
      <w:pPr>
        <w:widowControl w:val="0"/>
        <w:numPr>
          <w:ilvl w:val="0"/>
          <w:numId w:val="1"/>
        </w:numPr>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Deadline for Submission of Proposals – </w:t>
      </w:r>
      <w:r w:rsidR="00324262">
        <w:rPr>
          <w:rFonts w:ascii="Times New Roman" w:eastAsia="Calibri" w:hAnsi="Times New Roman" w:cs="Times New Roman"/>
          <w:sz w:val="24"/>
          <w:szCs w:val="24"/>
        </w:rPr>
        <w:t xml:space="preserve">Wednesday, April </w:t>
      </w:r>
      <w:r w:rsidR="00F41D59">
        <w:rPr>
          <w:rFonts w:ascii="Times New Roman" w:eastAsia="Calibri" w:hAnsi="Times New Roman" w:cs="Times New Roman"/>
          <w:sz w:val="24"/>
          <w:szCs w:val="24"/>
        </w:rPr>
        <w:t>10</w:t>
      </w:r>
      <w:r w:rsidR="00324262">
        <w:rPr>
          <w:rFonts w:ascii="Times New Roman" w:eastAsia="Calibri" w:hAnsi="Times New Roman" w:cs="Times New Roman"/>
          <w:sz w:val="24"/>
          <w:szCs w:val="24"/>
        </w:rPr>
        <w:t>, 2024</w:t>
      </w:r>
    </w:p>
    <w:p w14:paraId="3E7D28BA" w14:textId="32CD7D22" w:rsidR="00CD46A2" w:rsidRPr="008D15BB" w:rsidRDefault="00CD46A2" w:rsidP="00CD46A2">
      <w:pPr>
        <w:widowControl w:val="0"/>
        <w:numPr>
          <w:ilvl w:val="0"/>
          <w:numId w:val="1"/>
        </w:numPr>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Virtual Interview/Discussions </w:t>
      </w:r>
      <w:r>
        <w:rPr>
          <w:rFonts w:ascii="Times New Roman" w:eastAsia="Calibri" w:hAnsi="Times New Roman" w:cs="Times New Roman"/>
          <w:sz w:val="24"/>
          <w:szCs w:val="24"/>
        </w:rPr>
        <w:t xml:space="preserve">(Optional) </w:t>
      </w:r>
      <w:r w:rsidR="00801758">
        <w:rPr>
          <w:rFonts w:ascii="Times New Roman" w:eastAsia="Calibri" w:hAnsi="Times New Roman" w:cs="Times New Roman"/>
          <w:sz w:val="24"/>
          <w:szCs w:val="24"/>
        </w:rPr>
        <w:t>–</w:t>
      </w:r>
      <w:r w:rsidR="00324262">
        <w:rPr>
          <w:rFonts w:ascii="Times New Roman" w:eastAsia="Calibri" w:hAnsi="Times New Roman" w:cs="Times New Roman"/>
          <w:sz w:val="24"/>
          <w:szCs w:val="24"/>
        </w:rPr>
        <w:t xml:space="preserve"> Monday, May 6, 2024 – Tuesday, May 7, 2024</w:t>
      </w:r>
    </w:p>
    <w:p w14:paraId="1D9466FB" w14:textId="77777777" w:rsidR="00FC2352" w:rsidRDefault="00CD46A2" w:rsidP="00FC2352">
      <w:pPr>
        <w:widowControl w:val="0"/>
        <w:numPr>
          <w:ilvl w:val="0"/>
          <w:numId w:val="1"/>
        </w:numPr>
        <w:spacing w:after="200" w:line="276" w:lineRule="auto"/>
        <w:jc w:val="both"/>
        <w:rPr>
          <w:rFonts w:ascii="Times New Roman" w:eastAsia="Arial" w:hAnsi="Times New Roman" w:cs="Times New Roman"/>
          <w:b/>
          <w:sz w:val="24"/>
          <w:szCs w:val="24"/>
        </w:rPr>
      </w:pPr>
      <w:r w:rsidRPr="008D15BB">
        <w:rPr>
          <w:rFonts w:ascii="Times New Roman" w:eastAsia="Calibri" w:hAnsi="Times New Roman" w:cs="Times New Roman"/>
          <w:sz w:val="24"/>
          <w:szCs w:val="24"/>
        </w:rPr>
        <w:t>Estimated Contract Award –</w:t>
      </w:r>
      <w:r w:rsidR="00324262">
        <w:rPr>
          <w:rFonts w:ascii="Times New Roman" w:eastAsia="Calibri" w:hAnsi="Times New Roman" w:cs="Times New Roman"/>
          <w:sz w:val="24"/>
          <w:szCs w:val="24"/>
        </w:rPr>
        <w:t xml:space="preserve"> Monday, July 1, 2024 </w:t>
      </w:r>
    </w:p>
    <w:p w14:paraId="0C80DBFF" w14:textId="47584DEE" w:rsidR="00CD46A2" w:rsidRDefault="00CD46A2" w:rsidP="00CD46A2">
      <w:pPr>
        <w:pStyle w:val="ListParagraph"/>
        <w:widowControl w:val="0"/>
        <w:numPr>
          <w:ilvl w:val="0"/>
          <w:numId w:val="5"/>
        </w:numPr>
        <w:spacing w:after="200" w:line="276" w:lineRule="auto"/>
        <w:jc w:val="both"/>
        <w:rPr>
          <w:rFonts w:ascii="Times New Roman" w:eastAsia="Arial" w:hAnsi="Times New Roman" w:cs="Times New Roman"/>
          <w:b/>
          <w:sz w:val="24"/>
          <w:szCs w:val="24"/>
        </w:rPr>
      </w:pPr>
      <w:r w:rsidRPr="00FC2352">
        <w:rPr>
          <w:rFonts w:ascii="Times New Roman" w:eastAsia="Arial" w:hAnsi="Times New Roman" w:cs="Times New Roman"/>
          <w:b/>
          <w:sz w:val="24"/>
          <w:szCs w:val="24"/>
        </w:rPr>
        <w:t>PROPOSAL REQUIREMENTS</w:t>
      </w:r>
    </w:p>
    <w:p w14:paraId="21B27ECD" w14:textId="77777777" w:rsidR="00FC2352" w:rsidRPr="00FC2352" w:rsidRDefault="00FC2352" w:rsidP="00FC2352">
      <w:pPr>
        <w:pStyle w:val="ListParagraph"/>
        <w:widowControl w:val="0"/>
        <w:spacing w:after="200" w:line="276" w:lineRule="auto"/>
        <w:jc w:val="both"/>
        <w:rPr>
          <w:rFonts w:ascii="Times New Roman" w:eastAsia="Arial" w:hAnsi="Times New Roman" w:cs="Times New Roman"/>
          <w:b/>
          <w:sz w:val="24"/>
          <w:szCs w:val="24"/>
        </w:rPr>
      </w:pPr>
    </w:p>
    <w:p w14:paraId="46847C56" w14:textId="27689822" w:rsidR="00CD46A2" w:rsidRDefault="000215AF" w:rsidP="000215AF">
      <w:pPr>
        <w:pStyle w:val="ListParagraph"/>
        <w:numPr>
          <w:ilvl w:val="0"/>
          <w:numId w:val="22"/>
        </w:numPr>
        <w:rPr>
          <w:rFonts w:ascii="Times New Roman" w:eastAsia="Calibri" w:hAnsi="Times New Roman" w:cs="Times New Roman"/>
          <w:b/>
          <w:bCs/>
          <w:sz w:val="24"/>
          <w:szCs w:val="24"/>
        </w:rPr>
      </w:pPr>
      <w:r w:rsidRPr="000215AF">
        <w:rPr>
          <w:rFonts w:ascii="Times New Roman" w:eastAsia="Calibri" w:hAnsi="Times New Roman" w:cs="Times New Roman"/>
          <w:b/>
          <w:bCs/>
          <w:sz w:val="24"/>
          <w:szCs w:val="24"/>
        </w:rPr>
        <w:t>Offeror Qualifications</w:t>
      </w:r>
    </w:p>
    <w:p w14:paraId="372D3266" w14:textId="77777777" w:rsidR="000215AF" w:rsidRPr="00425FA6" w:rsidRDefault="000215AF" w:rsidP="00425FA6">
      <w:pPr>
        <w:rPr>
          <w:rFonts w:ascii="Times New Roman" w:eastAsia="Calibri" w:hAnsi="Times New Roman" w:cs="Times New Roman"/>
          <w:b/>
          <w:bCs/>
          <w:sz w:val="24"/>
          <w:szCs w:val="24"/>
        </w:rPr>
      </w:pPr>
    </w:p>
    <w:p w14:paraId="05802352" w14:textId="72B53FFB" w:rsidR="00425FA6" w:rsidRDefault="000215AF" w:rsidP="00425FA6">
      <w:pPr>
        <w:pStyle w:val="ListParagraph"/>
        <w:numPr>
          <w:ilvl w:val="1"/>
          <w:numId w:val="22"/>
        </w:numPr>
        <w:rPr>
          <w:rFonts w:ascii="Times New Roman" w:eastAsia="Calibri" w:hAnsi="Times New Roman" w:cs="Times New Roman"/>
          <w:sz w:val="24"/>
          <w:szCs w:val="24"/>
        </w:rPr>
      </w:pPr>
      <w:r w:rsidRPr="00A92DD9">
        <w:rPr>
          <w:rFonts w:ascii="Times New Roman" w:eastAsia="Calibri" w:hAnsi="Times New Roman" w:cs="Times New Roman"/>
          <w:sz w:val="24"/>
          <w:szCs w:val="24"/>
        </w:rPr>
        <w:t>The business name, primary address, branch address, phone number</w:t>
      </w:r>
      <w:r w:rsidRPr="00A92DD9">
        <w:rPr>
          <w:rFonts w:ascii="Times New Roman" w:eastAsia="Calibri" w:hAnsi="Times New Roman" w:cs="Times New Roman"/>
          <w:strike/>
          <w:sz w:val="24"/>
          <w:szCs w:val="24"/>
        </w:rPr>
        <w:t>s</w:t>
      </w:r>
      <w:r w:rsidRPr="00A92DD9">
        <w:rPr>
          <w:rFonts w:ascii="Times New Roman" w:eastAsia="Calibri" w:hAnsi="Times New Roman" w:cs="Times New Roman"/>
          <w:sz w:val="24"/>
          <w:szCs w:val="24"/>
        </w:rPr>
        <w:t xml:space="preserve">, website address if applicable, and the number of years the business has been operating under the above name.  </w:t>
      </w:r>
    </w:p>
    <w:p w14:paraId="2E647436" w14:textId="77777777" w:rsidR="00425FA6" w:rsidRDefault="00425FA6" w:rsidP="00425FA6">
      <w:pPr>
        <w:pStyle w:val="ListParagraph"/>
        <w:ind w:left="1440"/>
        <w:rPr>
          <w:rFonts w:ascii="Times New Roman" w:eastAsia="Calibri" w:hAnsi="Times New Roman" w:cs="Times New Roman"/>
          <w:sz w:val="24"/>
          <w:szCs w:val="24"/>
        </w:rPr>
      </w:pPr>
    </w:p>
    <w:p w14:paraId="1F04477F" w14:textId="77777777" w:rsidR="00425FA6" w:rsidRDefault="000215AF" w:rsidP="00425FA6">
      <w:pPr>
        <w:pStyle w:val="ListParagraph"/>
        <w:numPr>
          <w:ilvl w:val="1"/>
          <w:numId w:val="22"/>
        </w:numPr>
        <w:rPr>
          <w:rFonts w:ascii="Times New Roman" w:eastAsia="Calibri" w:hAnsi="Times New Roman" w:cs="Times New Roman"/>
          <w:sz w:val="24"/>
          <w:szCs w:val="24"/>
        </w:rPr>
      </w:pPr>
      <w:r w:rsidRPr="00425FA6">
        <w:rPr>
          <w:rFonts w:ascii="Times New Roman" w:eastAsia="Calibri" w:hAnsi="Times New Roman" w:cs="Times New Roman"/>
          <w:sz w:val="24"/>
          <w:szCs w:val="24"/>
        </w:rPr>
        <w:t xml:space="preserve">The name, title, business address, telephone number </w:t>
      </w:r>
      <w:r w:rsidR="00781020" w:rsidRPr="00425FA6">
        <w:rPr>
          <w:rFonts w:ascii="Times New Roman" w:eastAsia="Calibri" w:hAnsi="Times New Roman" w:cs="Times New Roman"/>
          <w:sz w:val="24"/>
          <w:szCs w:val="24"/>
        </w:rPr>
        <w:t xml:space="preserve">and email address </w:t>
      </w:r>
      <w:r w:rsidRPr="00425FA6">
        <w:rPr>
          <w:rFonts w:ascii="Times New Roman" w:eastAsia="Calibri" w:hAnsi="Times New Roman" w:cs="Times New Roman"/>
          <w:sz w:val="24"/>
          <w:szCs w:val="24"/>
        </w:rPr>
        <w:t xml:space="preserve">of the individual who will be KEMI’s principal contact for all aspects of the contract.  </w:t>
      </w:r>
    </w:p>
    <w:p w14:paraId="02379BE5" w14:textId="77777777" w:rsidR="00425FA6" w:rsidRPr="00425FA6" w:rsidRDefault="00425FA6" w:rsidP="00425FA6">
      <w:pPr>
        <w:pStyle w:val="ListParagraph"/>
        <w:rPr>
          <w:rFonts w:ascii="Times New Roman" w:eastAsia="Calibri" w:hAnsi="Times New Roman" w:cs="Times New Roman"/>
          <w:sz w:val="24"/>
          <w:szCs w:val="24"/>
        </w:rPr>
      </w:pPr>
    </w:p>
    <w:p w14:paraId="2F5764DC" w14:textId="77777777" w:rsidR="00425FA6" w:rsidRDefault="000215AF" w:rsidP="00425FA6">
      <w:pPr>
        <w:pStyle w:val="ListParagraph"/>
        <w:numPr>
          <w:ilvl w:val="1"/>
          <w:numId w:val="22"/>
        </w:numPr>
        <w:rPr>
          <w:rFonts w:ascii="Times New Roman" w:eastAsia="Calibri" w:hAnsi="Times New Roman" w:cs="Times New Roman"/>
          <w:sz w:val="24"/>
          <w:szCs w:val="24"/>
        </w:rPr>
      </w:pPr>
      <w:r w:rsidRPr="00425FA6">
        <w:rPr>
          <w:rFonts w:ascii="Times New Roman" w:eastAsia="Calibri" w:hAnsi="Times New Roman" w:cs="Times New Roman"/>
          <w:sz w:val="24"/>
          <w:szCs w:val="24"/>
        </w:rPr>
        <w:t xml:space="preserve">The name, title, business address, telephone number, and resume for each person you propose to have handling matters assigned by KEMI.  Provide relevant information regarding their experience.  </w:t>
      </w:r>
    </w:p>
    <w:p w14:paraId="46C512BB" w14:textId="77777777" w:rsidR="00425FA6" w:rsidRPr="00425FA6" w:rsidRDefault="00425FA6" w:rsidP="00425FA6">
      <w:pPr>
        <w:pStyle w:val="ListParagraph"/>
        <w:rPr>
          <w:rFonts w:ascii="Times New Roman" w:eastAsia="Calibri" w:hAnsi="Times New Roman" w:cs="Times New Roman"/>
          <w:sz w:val="24"/>
          <w:szCs w:val="24"/>
        </w:rPr>
      </w:pPr>
    </w:p>
    <w:p w14:paraId="74393CF1" w14:textId="77777777" w:rsidR="00425FA6" w:rsidRDefault="000215AF" w:rsidP="00425FA6">
      <w:pPr>
        <w:pStyle w:val="ListParagraph"/>
        <w:numPr>
          <w:ilvl w:val="1"/>
          <w:numId w:val="22"/>
        </w:numPr>
        <w:rPr>
          <w:rFonts w:ascii="Times New Roman" w:eastAsia="Calibri" w:hAnsi="Times New Roman" w:cs="Times New Roman"/>
          <w:sz w:val="24"/>
          <w:szCs w:val="24"/>
        </w:rPr>
      </w:pPr>
      <w:r w:rsidRPr="00425FA6">
        <w:rPr>
          <w:rFonts w:ascii="Times New Roman" w:eastAsia="Calibri" w:hAnsi="Times New Roman" w:cs="Times New Roman"/>
          <w:sz w:val="24"/>
          <w:szCs w:val="24"/>
        </w:rPr>
        <w:t xml:space="preserve">Describe the Firm’s experience in providing the requested services to clients.  </w:t>
      </w:r>
    </w:p>
    <w:p w14:paraId="52E3DC91" w14:textId="77777777" w:rsidR="00425FA6" w:rsidRPr="00425FA6" w:rsidRDefault="00425FA6" w:rsidP="00425FA6">
      <w:pPr>
        <w:pStyle w:val="ListParagraph"/>
        <w:rPr>
          <w:rFonts w:ascii="Times New Roman" w:eastAsia="Calibri" w:hAnsi="Times New Roman" w:cs="Times New Roman"/>
          <w:sz w:val="24"/>
          <w:szCs w:val="24"/>
        </w:rPr>
      </w:pPr>
    </w:p>
    <w:p w14:paraId="03E58E02" w14:textId="77777777" w:rsidR="00425FA6" w:rsidRDefault="000215AF" w:rsidP="00425FA6">
      <w:pPr>
        <w:pStyle w:val="ListParagraph"/>
        <w:numPr>
          <w:ilvl w:val="1"/>
          <w:numId w:val="22"/>
        </w:numPr>
        <w:rPr>
          <w:rFonts w:ascii="Times New Roman" w:eastAsia="Calibri" w:hAnsi="Times New Roman" w:cs="Times New Roman"/>
          <w:sz w:val="24"/>
          <w:szCs w:val="24"/>
        </w:rPr>
      </w:pPr>
      <w:r w:rsidRPr="00425FA6">
        <w:rPr>
          <w:rFonts w:ascii="Times New Roman" w:eastAsia="Calibri" w:hAnsi="Times New Roman" w:cs="Times New Roman"/>
          <w:sz w:val="24"/>
          <w:szCs w:val="24"/>
        </w:rPr>
        <w:t xml:space="preserve">Provide information regarding your participation in peer review and provide a copy of your most recent peer review report.   </w:t>
      </w:r>
    </w:p>
    <w:p w14:paraId="1885A5B7" w14:textId="77777777" w:rsidR="00425FA6" w:rsidRPr="00425FA6" w:rsidRDefault="00425FA6" w:rsidP="00425FA6">
      <w:pPr>
        <w:pStyle w:val="ListParagraph"/>
        <w:rPr>
          <w:rFonts w:ascii="Times New Roman" w:eastAsia="Calibri" w:hAnsi="Times New Roman" w:cs="Times New Roman"/>
          <w:sz w:val="24"/>
          <w:szCs w:val="24"/>
        </w:rPr>
      </w:pPr>
    </w:p>
    <w:p w14:paraId="210F6544" w14:textId="77777777" w:rsidR="00425FA6" w:rsidRDefault="000215AF" w:rsidP="00425FA6">
      <w:pPr>
        <w:pStyle w:val="ListParagraph"/>
        <w:numPr>
          <w:ilvl w:val="1"/>
          <w:numId w:val="22"/>
        </w:numPr>
        <w:rPr>
          <w:rFonts w:ascii="Times New Roman" w:eastAsia="Calibri" w:hAnsi="Times New Roman" w:cs="Times New Roman"/>
          <w:sz w:val="24"/>
          <w:szCs w:val="24"/>
        </w:rPr>
      </w:pPr>
      <w:r w:rsidRPr="00425FA6">
        <w:rPr>
          <w:rFonts w:ascii="Times New Roman" w:eastAsia="Calibri" w:hAnsi="Times New Roman" w:cs="Times New Roman"/>
          <w:sz w:val="24"/>
          <w:szCs w:val="24"/>
        </w:rPr>
        <w:lastRenderedPageBreak/>
        <w:t xml:space="preserve">Describe your Firm’s quality control program and how it ensures that KEMI will receive the highest quality professional service. </w:t>
      </w:r>
    </w:p>
    <w:p w14:paraId="66ACB6AB" w14:textId="77777777" w:rsidR="00425FA6" w:rsidRPr="00425FA6" w:rsidRDefault="00425FA6" w:rsidP="00425FA6">
      <w:pPr>
        <w:pStyle w:val="ListParagraph"/>
        <w:rPr>
          <w:rFonts w:ascii="Times New Roman" w:eastAsia="Calibri" w:hAnsi="Times New Roman" w:cs="Times New Roman"/>
          <w:sz w:val="24"/>
          <w:szCs w:val="24"/>
        </w:rPr>
      </w:pPr>
    </w:p>
    <w:p w14:paraId="68E9B8F2" w14:textId="77777777" w:rsidR="00425FA6" w:rsidRDefault="000215AF" w:rsidP="00425FA6">
      <w:pPr>
        <w:pStyle w:val="ListParagraph"/>
        <w:numPr>
          <w:ilvl w:val="1"/>
          <w:numId w:val="22"/>
        </w:numPr>
        <w:rPr>
          <w:rFonts w:ascii="Times New Roman" w:eastAsia="Calibri" w:hAnsi="Times New Roman" w:cs="Times New Roman"/>
          <w:sz w:val="24"/>
          <w:szCs w:val="24"/>
        </w:rPr>
      </w:pPr>
      <w:r w:rsidRPr="00425FA6">
        <w:rPr>
          <w:rFonts w:ascii="Times New Roman" w:eastAsia="Calibri" w:hAnsi="Times New Roman" w:cs="Times New Roman"/>
          <w:sz w:val="24"/>
          <w:szCs w:val="24"/>
        </w:rPr>
        <w:t xml:space="preserve">Provide information regarding any litigation in which your Firm is a named defendant within the past ten (10) years.  Please provide specific details regarding the nature of the allegations made against your firm in each instance of litigation. </w:t>
      </w:r>
    </w:p>
    <w:p w14:paraId="696904F6" w14:textId="77777777" w:rsidR="00425FA6" w:rsidRPr="00425FA6" w:rsidRDefault="00425FA6" w:rsidP="00425FA6">
      <w:pPr>
        <w:pStyle w:val="ListParagraph"/>
        <w:rPr>
          <w:rFonts w:ascii="Times New Roman" w:eastAsia="Calibri" w:hAnsi="Times New Roman" w:cs="Times New Roman"/>
          <w:sz w:val="24"/>
          <w:szCs w:val="24"/>
        </w:rPr>
      </w:pPr>
    </w:p>
    <w:p w14:paraId="179C0B86" w14:textId="77777777" w:rsidR="00425FA6" w:rsidRDefault="000215AF" w:rsidP="00425FA6">
      <w:pPr>
        <w:pStyle w:val="ListParagraph"/>
        <w:numPr>
          <w:ilvl w:val="1"/>
          <w:numId w:val="22"/>
        </w:numPr>
        <w:rPr>
          <w:rFonts w:ascii="Times New Roman" w:eastAsia="Calibri" w:hAnsi="Times New Roman" w:cs="Times New Roman"/>
          <w:sz w:val="24"/>
          <w:szCs w:val="24"/>
        </w:rPr>
      </w:pPr>
      <w:r w:rsidRPr="00425FA6">
        <w:rPr>
          <w:rFonts w:ascii="Times New Roman" w:eastAsia="Calibri" w:hAnsi="Times New Roman" w:cs="Times New Roman"/>
          <w:sz w:val="24"/>
          <w:szCs w:val="24"/>
        </w:rPr>
        <w:t xml:space="preserve">Provide information regarding any malpractice claims made against your firm within the past ten (10) years.  Please provide specific details regarding the nature of the malpractice claim.  </w:t>
      </w:r>
    </w:p>
    <w:p w14:paraId="5872C1FC" w14:textId="77777777" w:rsidR="00425FA6" w:rsidRPr="00425FA6" w:rsidRDefault="00425FA6" w:rsidP="00425FA6">
      <w:pPr>
        <w:pStyle w:val="ListParagraph"/>
        <w:rPr>
          <w:rFonts w:ascii="Times New Roman" w:eastAsia="Calibri" w:hAnsi="Times New Roman" w:cs="Times New Roman"/>
          <w:sz w:val="24"/>
          <w:szCs w:val="24"/>
        </w:rPr>
      </w:pPr>
    </w:p>
    <w:p w14:paraId="57BEB9A8" w14:textId="77777777" w:rsidR="00425FA6" w:rsidRDefault="000215AF" w:rsidP="00425FA6">
      <w:pPr>
        <w:pStyle w:val="ListParagraph"/>
        <w:numPr>
          <w:ilvl w:val="1"/>
          <w:numId w:val="22"/>
        </w:numPr>
        <w:rPr>
          <w:rFonts w:ascii="Times New Roman" w:eastAsia="Calibri" w:hAnsi="Times New Roman" w:cs="Times New Roman"/>
          <w:sz w:val="24"/>
          <w:szCs w:val="24"/>
        </w:rPr>
      </w:pPr>
      <w:r w:rsidRPr="00425FA6">
        <w:rPr>
          <w:rFonts w:ascii="Times New Roman" w:eastAsia="Calibri" w:hAnsi="Times New Roman" w:cs="Times New Roman"/>
          <w:sz w:val="24"/>
          <w:szCs w:val="24"/>
        </w:rPr>
        <w:t xml:space="preserve">Provide a list of all insurance enterprises, including insurance carriers, group self-insured funds, or individual self-insureds served by the proposed engagement team.  Specifically identify workers’ compensation insurance clients. Indicate the types of services provided to each client as either audit, tax, consulting </w:t>
      </w:r>
      <w:r w:rsidR="00295506" w:rsidRPr="00425FA6">
        <w:rPr>
          <w:rFonts w:ascii="Times New Roman" w:eastAsia="Calibri" w:hAnsi="Times New Roman" w:cs="Times New Roman"/>
          <w:sz w:val="24"/>
          <w:szCs w:val="24"/>
        </w:rPr>
        <w:t>and/</w:t>
      </w:r>
      <w:r w:rsidRPr="00425FA6">
        <w:rPr>
          <w:rFonts w:ascii="Times New Roman" w:eastAsia="Calibri" w:hAnsi="Times New Roman" w:cs="Times New Roman"/>
          <w:sz w:val="24"/>
          <w:szCs w:val="24"/>
        </w:rPr>
        <w:t xml:space="preserve">or actuarial.   </w:t>
      </w:r>
    </w:p>
    <w:p w14:paraId="4AE5465C" w14:textId="77777777" w:rsidR="00425FA6" w:rsidRPr="00425FA6" w:rsidRDefault="00425FA6" w:rsidP="00425FA6">
      <w:pPr>
        <w:pStyle w:val="ListParagraph"/>
        <w:rPr>
          <w:rFonts w:ascii="Times New Roman" w:eastAsia="Calibri" w:hAnsi="Times New Roman" w:cs="Times New Roman"/>
          <w:sz w:val="24"/>
          <w:szCs w:val="24"/>
        </w:rPr>
      </w:pPr>
    </w:p>
    <w:p w14:paraId="7242910D" w14:textId="77777777" w:rsidR="00425FA6" w:rsidRDefault="000215AF" w:rsidP="00425FA6">
      <w:pPr>
        <w:pStyle w:val="ListParagraph"/>
        <w:numPr>
          <w:ilvl w:val="1"/>
          <w:numId w:val="22"/>
        </w:numPr>
        <w:rPr>
          <w:rFonts w:ascii="Times New Roman" w:eastAsia="Calibri" w:hAnsi="Times New Roman" w:cs="Times New Roman"/>
          <w:sz w:val="24"/>
          <w:szCs w:val="24"/>
        </w:rPr>
      </w:pPr>
      <w:r w:rsidRPr="00425FA6">
        <w:rPr>
          <w:rFonts w:ascii="Times New Roman" w:eastAsia="Calibri" w:hAnsi="Times New Roman" w:cs="Times New Roman"/>
          <w:sz w:val="24"/>
          <w:szCs w:val="24"/>
        </w:rPr>
        <w:t xml:space="preserve">Provide the number of employees who have expertise in auditing statutory basis financial statements of mutual insurance companies and approximately what percentage of the Firm’s business is in the above referenced areas.  </w:t>
      </w:r>
    </w:p>
    <w:p w14:paraId="7EC38E8A" w14:textId="77777777" w:rsidR="00425FA6" w:rsidRPr="00425FA6" w:rsidRDefault="00425FA6" w:rsidP="00425FA6">
      <w:pPr>
        <w:pStyle w:val="ListParagraph"/>
        <w:rPr>
          <w:rFonts w:ascii="Times New Roman" w:eastAsia="Calibri" w:hAnsi="Times New Roman" w:cs="Times New Roman"/>
          <w:sz w:val="24"/>
          <w:szCs w:val="24"/>
        </w:rPr>
      </w:pPr>
    </w:p>
    <w:p w14:paraId="31A3C11F" w14:textId="77777777" w:rsidR="00425FA6" w:rsidRDefault="000215AF" w:rsidP="00425FA6">
      <w:pPr>
        <w:pStyle w:val="ListParagraph"/>
        <w:numPr>
          <w:ilvl w:val="1"/>
          <w:numId w:val="22"/>
        </w:numPr>
        <w:rPr>
          <w:rFonts w:ascii="Times New Roman" w:eastAsia="Calibri" w:hAnsi="Times New Roman" w:cs="Times New Roman"/>
          <w:sz w:val="24"/>
          <w:szCs w:val="24"/>
        </w:rPr>
      </w:pPr>
      <w:r w:rsidRPr="00425FA6">
        <w:rPr>
          <w:rFonts w:ascii="Times New Roman" w:eastAsia="Calibri" w:hAnsi="Times New Roman" w:cs="Times New Roman"/>
          <w:sz w:val="24"/>
          <w:szCs w:val="24"/>
        </w:rPr>
        <w:t xml:space="preserve">Provide information regarding any other insurance enterprise, including insurance carriers, group self-insured funds, or individual self-insureds to which your firm is currently obligated, or is proposing, to provide audit services which will occur during the same </w:t>
      </w:r>
      <w:proofErr w:type="gramStart"/>
      <w:r w:rsidRPr="00425FA6">
        <w:rPr>
          <w:rFonts w:ascii="Times New Roman" w:eastAsia="Calibri" w:hAnsi="Times New Roman" w:cs="Times New Roman"/>
          <w:sz w:val="24"/>
          <w:szCs w:val="24"/>
        </w:rPr>
        <w:t>time period</w:t>
      </w:r>
      <w:proofErr w:type="gramEnd"/>
      <w:r w:rsidRPr="00425FA6">
        <w:rPr>
          <w:rFonts w:ascii="Times New Roman" w:eastAsia="Calibri" w:hAnsi="Times New Roman" w:cs="Times New Roman"/>
          <w:sz w:val="24"/>
          <w:szCs w:val="24"/>
        </w:rPr>
        <w:t xml:space="preserve"> as this engagement.  Indicate whether any professionals included in your proposal are included in these other engagements or proposals and how your staffing will be impacted should you be the successful Firm on </w:t>
      </w:r>
      <w:proofErr w:type="gramStart"/>
      <w:r w:rsidRPr="00425FA6">
        <w:rPr>
          <w:rFonts w:ascii="Times New Roman" w:eastAsia="Calibri" w:hAnsi="Times New Roman" w:cs="Times New Roman"/>
          <w:sz w:val="24"/>
          <w:szCs w:val="24"/>
        </w:rPr>
        <w:t>this</w:t>
      </w:r>
      <w:proofErr w:type="gramEnd"/>
      <w:r w:rsidRPr="00425FA6">
        <w:rPr>
          <w:rFonts w:ascii="Times New Roman" w:eastAsia="Calibri" w:hAnsi="Times New Roman" w:cs="Times New Roman"/>
          <w:sz w:val="24"/>
          <w:szCs w:val="24"/>
        </w:rPr>
        <w:t xml:space="preserve"> or any other engagements being processed.   </w:t>
      </w:r>
    </w:p>
    <w:p w14:paraId="007B2B38" w14:textId="77777777" w:rsidR="00425FA6" w:rsidRPr="00425FA6" w:rsidRDefault="00425FA6" w:rsidP="00425FA6">
      <w:pPr>
        <w:rPr>
          <w:rFonts w:ascii="Times New Roman" w:eastAsia="Calibri" w:hAnsi="Times New Roman" w:cs="Times New Roman"/>
          <w:sz w:val="24"/>
          <w:szCs w:val="24"/>
        </w:rPr>
      </w:pPr>
    </w:p>
    <w:p w14:paraId="703209BC" w14:textId="77777777" w:rsidR="00425FA6" w:rsidRDefault="000215AF" w:rsidP="00425FA6">
      <w:pPr>
        <w:pStyle w:val="ListParagraph"/>
        <w:numPr>
          <w:ilvl w:val="1"/>
          <w:numId w:val="22"/>
        </w:numPr>
        <w:rPr>
          <w:rFonts w:ascii="Times New Roman" w:eastAsia="Calibri" w:hAnsi="Times New Roman" w:cs="Times New Roman"/>
          <w:sz w:val="24"/>
          <w:szCs w:val="24"/>
        </w:rPr>
      </w:pPr>
      <w:r w:rsidRPr="00425FA6">
        <w:rPr>
          <w:rFonts w:ascii="Times New Roman" w:eastAsia="Calibri" w:hAnsi="Times New Roman" w:cs="Times New Roman"/>
          <w:sz w:val="24"/>
          <w:szCs w:val="24"/>
        </w:rPr>
        <w:t xml:space="preserve">Describe your Firm’s ability to comply with the NAIC Model Audit Rule.  </w:t>
      </w:r>
    </w:p>
    <w:p w14:paraId="4AAC6091" w14:textId="77777777" w:rsidR="00425FA6" w:rsidRPr="00425FA6" w:rsidRDefault="00425FA6" w:rsidP="00425FA6">
      <w:pPr>
        <w:pStyle w:val="ListParagraph"/>
        <w:rPr>
          <w:rFonts w:ascii="Times New Roman" w:eastAsia="Calibri" w:hAnsi="Times New Roman" w:cs="Times New Roman"/>
          <w:sz w:val="24"/>
          <w:szCs w:val="24"/>
        </w:rPr>
      </w:pPr>
    </w:p>
    <w:p w14:paraId="5CA30E96" w14:textId="77777777" w:rsidR="00425FA6" w:rsidRDefault="000215AF" w:rsidP="00425FA6">
      <w:pPr>
        <w:pStyle w:val="ListParagraph"/>
        <w:numPr>
          <w:ilvl w:val="1"/>
          <w:numId w:val="22"/>
        </w:numPr>
        <w:rPr>
          <w:rFonts w:ascii="Times New Roman" w:eastAsia="Calibri" w:hAnsi="Times New Roman" w:cs="Times New Roman"/>
          <w:sz w:val="24"/>
          <w:szCs w:val="24"/>
        </w:rPr>
      </w:pPr>
      <w:r w:rsidRPr="00425FA6">
        <w:rPr>
          <w:rFonts w:ascii="Times New Roman" w:eastAsia="Calibri" w:hAnsi="Times New Roman" w:cs="Times New Roman"/>
          <w:sz w:val="24"/>
          <w:szCs w:val="24"/>
        </w:rPr>
        <w:t xml:space="preserve">Describe how your Firm’s insurance practice complies with the NAIC audit partner rotation rule.  Does this affect your proposal regarding audit partners assigned to this engagement?  If so, provide all information required for these individuals.  </w:t>
      </w:r>
    </w:p>
    <w:p w14:paraId="76738813" w14:textId="77777777" w:rsidR="00425FA6" w:rsidRPr="00425FA6" w:rsidRDefault="00425FA6" w:rsidP="00425FA6">
      <w:pPr>
        <w:pStyle w:val="ListParagraph"/>
        <w:rPr>
          <w:rFonts w:ascii="Times New Roman" w:eastAsia="Calibri" w:hAnsi="Times New Roman" w:cs="Times New Roman"/>
          <w:sz w:val="24"/>
          <w:szCs w:val="24"/>
        </w:rPr>
      </w:pPr>
    </w:p>
    <w:p w14:paraId="06A1EB24" w14:textId="129FB511" w:rsidR="000215AF" w:rsidRPr="002029F3" w:rsidRDefault="000215AF" w:rsidP="002029F3">
      <w:pPr>
        <w:pStyle w:val="ListParagraph"/>
        <w:numPr>
          <w:ilvl w:val="1"/>
          <w:numId w:val="22"/>
        </w:numPr>
        <w:rPr>
          <w:rFonts w:ascii="Times New Roman" w:eastAsia="Calibri" w:hAnsi="Times New Roman" w:cs="Times New Roman"/>
          <w:sz w:val="24"/>
          <w:szCs w:val="24"/>
        </w:rPr>
      </w:pPr>
      <w:r w:rsidRPr="00425FA6">
        <w:rPr>
          <w:rFonts w:ascii="Times New Roman" w:eastAsia="Calibri" w:hAnsi="Times New Roman" w:cs="Times New Roman"/>
          <w:sz w:val="24"/>
          <w:szCs w:val="24"/>
        </w:rPr>
        <w:t xml:space="preserve">Describe your planned approach to auditing the liability for loss and loss adjustment expense reserves.   </w:t>
      </w:r>
    </w:p>
    <w:p w14:paraId="721AB9E2" w14:textId="77777777" w:rsidR="00CD46A2" w:rsidRDefault="00CD46A2" w:rsidP="00CD46A2">
      <w:pPr>
        <w:ind w:left="720"/>
        <w:rPr>
          <w:rFonts w:ascii="Times New Roman" w:eastAsia="Calibri" w:hAnsi="Times New Roman" w:cs="Times New Roman"/>
          <w:b/>
          <w:bCs/>
          <w:sz w:val="24"/>
          <w:szCs w:val="24"/>
        </w:rPr>
      </w:pPr>
    </w:p>
    <w:p w14:paraId="0F486FDA" w14:textId="12BD29C0" w:rsidR="00CB4147" w:rsidRDefault="00CB4147" w:rsidP="00723D96">
      <w:pPr>
        <w:numPr>
          <w:ilvl w:val="0"/>
          <w:numId w:val="22"/>
        </w:numPr>
        <w:rPr>
          <w:rFonts w:ascii="Times New Roman" w:eastAsia="Calibri" w:hAnsi="Times New Roman" w:cs="Times New Roman"/>
          <w:b/>
          <w:bCs/>
          <w:sz w:val="24"/>
          <w:szCs w:val="24"/>
        </w:rPr>
      </w:pPr>
      <w:r>
        <w:rPr>
          <w:rFonts w:ascii="Times New Roman" w:eastAsia="Calibri" w:hAnsi="Times New Roman" w:cs="Times New Roman"/>
          <w:b/>
          <w:bCs/>
          <w:sz w:val="24"/>
          <w:szCs w:val="24"/>
        </w:rPr>
        <w:t>Costs</w:t>
      </w:r>
    </w:p>
    <w:p w14:paraId="1E1CC32E" w14:textId="77777777" w:rsidR="00CB4147" w:rsidRPr="00CB4147" w:rsidRDefault="00CB4147" w:rsidP="00CB4147">
      <w:pPr>
        <w:pStyle w:val="ListParagraph"/>
        <w:numPr>
          <w:ilvl w:val="1"/>
          <w:numId w:val="22"/>
        </w:numPr>
        <w:rPr>
          <w:rFonts w:ascii="Times New Roman" w:eastAsia="Calibri" w:hAnsi="Times New Roman" w:cs="Times New Roman"/>
          <w:sz w:val="24"/>
          <w:szCs w:val="24"/>
        </w:rPr>
      </w:pPr>
      <w:r w:rsidRPr="00CB4147">
        <w:rPr>
          <w:rFonts w:ascii="Times New Roman" w:eastAsia="Calibri" w:hAnsi="Times New Roman" w:cs="Times New Roman"/>
          <w:sz w:val="24"/>
          <w:szCs w:val="24"/>
        </w:rPr>
        <w:t>Please provide the yearly fee for each year of the proposed five (5) year engagement.  Fees must be shown as hourly rates for partners, managers, audit staff, and administrative staff and should include an indication of the estimated number of hours to be spent on an interim and planning activities during October through December and on final audit activities during January through March of each year.  Any expenses for which the Firm expects to be reimbursed must be outlined in detail.</w:t>
      </w:r>
    </w:p>
    <w:p w14:paraId="7DF76F9B" w14:textId="77777777" w:rsidR="00CB4147" w:rsidRDefault="00CB4147" w:rsidP="00CB4147">
      <w:pPr>
        <w:ind w:left="1440"/>
        <w:rPr>
          <w:rFonts w:ascii="Times New Roman" w:eastAsia="Calibri" w:hAnsi="Times New Roman" w:cs="Times New Roman"/>
          <w:b/>
          <w:bCs/>
          <w:sz w:val="24"/>
          <w:szCs w:val="24"/>
        </w:rPr>
      </w:pPr>
    </w:p>
    <w:p w14:paraId="4922D441" w14:textId="68EE0BD2" w:rsidR="00723D96" w:rsidRDefault="00CD46A2" w:rsidP="00723D96">
      <w:pPr>
        <w:numPr>
          <w:ilvl w:val="0"/>
          <w:numId w:val="22"/>
        </w:numP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Business Continuity Form</w:t>
      </w:r>
    </w:p>
    <w:p w14:paraId="1C7C9899" w14:textId="77777777" w:rsidR="00723D96" w:rsidRDefault="00723D96" w:rsidP="00723D96">
      <w:pPr>
        <w:ind w:left="720"/>
        <w:rPr>
          <w:rFonts w:ascii="Times New Roman" w:eastAsia="Calibri" w:hAnsi="Times New Roman" w:cs="Times New Roman"/>
          <w:b/>
          <w:bCs/>
          <w:sz w:val="24"/>
          <w:szCs w:val="24"/>
        </w:rPr>
      </w:pPr>
    </w:p>
    <w:p w14:paraId="5400FC7B" w14:textId="33A68F04" w:rsidR="00CD46A2" w:rsidRPr="00CB4147" w:rsidRDefault="00CD46A2" w:rsidP="00723D96">
      <w:pPr>
        <w:numPr>
          <w:ilvl w:val="1"/>
          <w:numId w:val="22"/>
        </w:numPr>
        <w:rPr>
          <w:rFonts w:ascii="Times New Roman" w:eastAsia="Calibri" w:hAnsi="Times New Roman" w:cs="Times New Roman"/>
          <w:b/>
          <w:bCs/>
          <w:sz w:val="24"/>
          <w:szCs w:val="24"/>
        </w:rPr>
      </w:pPr>
      <w:r w:rsidRPr="008E68BD">
        <w:rPr>
          <w:rFonts w:ascii="Times New Roman" w:eastAsia="Calibri" w:hAnsi="Times New Roman" w:cs="Times New Roman"/>
          <w:sz w:val="24"/>
          <w:szCs w:val="24"/>
        </w:rPr>
        <w:t xml:space="preserve">Complete the Business Continuity Form which is attached to this RFP and return it as a separate attachment with your response.   </w:t>
      </w:r>
    </w:p>
    <w:p w14:paraId="17C95536" w14:textId="77777777" w:rsidR="00CB4147" w:rsidRPr="00CB4147" w:rsidRDefault="00CB4147" w:rsidP="00CB4147">
      <w:pPr>
        <w:ind w:left="1440"/>
        <w:rPr>
          <w:rFonts w:ascii="Times New Roman" w:eastAsia="Calibri" w:hAnsi="Times New Roman" w:cs="Times New Roman"/>
          <w:b/>
          <w:bCs/>
          <w:sz w:val="24"/>
          <w:szCs w:val="24"/>
        </w:rPr>
      </w:pPr>
    </w:p>
    <w:p w14:paraId="30AECF81" w14:textId="0554A33D" w:rsidR="00CB4147" w:rsidRDefault="00CB4147" w:rsidP="00CB4147">
      <w:pPr>
        <w:numPr>
          <w:ilvl w:val="0"/>
          <w:numId w:val="22"/>
        </w:numPr>
        <w:rPr>
          <w:rFonts w:ascii="Times New Roman" w:eastAsia="Calibri" w:hAnsi="Times New Roman" w:cs="Times New Roman"/>
          <w:b/>
          <w:bCs/>
          <w:sz w:val="24"/>
          <w:szCs w:val="24"/>
        </w:rPr>
      </w:pPr>
      <w:r>
        <w:rPr>
          <w:rFonts w:ascii="Times New Roman" w:eastAsia="Calibri" w:hAnsi="Times New Roman" w:cs="Times New Roman"/>
          <w:b/>
          <w:bCs/>
          <w:sz w:val="24"/>
          <w:szCs w:val="24"/>
        </w:rPr>
        <w:t>References</w:t>
      </w:r>
    </w:p>
    <w:p w14:paraId="1B071622" w14:textId="77777777" w:rsidR="00CB4147" w:rsidRPr="00CB4147" w:rsidRDefault="00CB4147" w:rsidP="00CB4147">
      <w:pPr>
        <w:ind w:left="720"/>
        <w:rPr>
          <w:rFonts w:ascii="Times New Roman" w:eastAsia="Calibri" w:hAnsi="Times New Roman" w:cs="Times New Roman"/>
          <w:b/>
          <w:bCs/>
          <w:sz w:val="24"/>
          <w:szCs w:val="24"/>
        </w:rPr>
      </w:pPr>
    </w:p>
    <w:p w14:paraId="6F036AD7" w14:textId="29175275" w:rsidR="00CB4147" w:rsidRPr="00CB4147" w:rsidRDefault="00CB4147" w:rsidP="00CB4147">
      <w:pPr>
        <w:pStyle w:val="ListParagraph"/>
        <w:numPr>
          <w:ilvl w:val="1"/>
          <w:numId w:val="22"/>
        </w:numPr>
        <w:rPr>
          <w:rFonts w:ascii="Times New Roman" w:eastAsia="Calibri" w:hAnsi="Times New Roman" w:cs="Times New Roman"/>
          <w:sz w:val="24"/>
          <w:szCs w:val="24"/>
        </w:rPr>
      </w:pPr>
      <w:r w:rsidRPr="00CB4147">
        <w:rPr>
          <w:rFonts w:ascii="Times New Roman" w:eastAsia="Calibri" w:hAnsi="Times New Roman" w:cs="Times New Roman"/>
          <w:sz w:val="24"/>
          <w:szCs w:val="24"/>
        </w:rPr>
        <w:t xml:space="preserve">Provide at least three (3) executive-level client references for which you have provided similar services as outlined in this RFP, preferably from the insurance industry.  You must include the client’s name and address and the name and phone number of a contact person.  You may also include other references such as other businesses or other resources with whom you are associated and who </w:t>
      </w:r>
      <w:proofErr w:type="gramStart"/>
      <w:r w:rsidRPr="00CB4147">
        <w:rPr>
          <w:rFonts w:ascii="Times New Roman" w:eastAsia="Calibri" w:hAnsi="Times New Roman" w:cs="Times New Roman"/>
          <w:sz w:val="24"/>
          <w:szCs w:val="24"/>
        </w:rPr>
        <w:t>are capable of providing</w:t>
      </w:r>
      <w:proofErr w:type="gramEnd"/>
      <w:r w:rsidRPr="00CB4147">
        <w:rPr>
          <w:rFonts w:ascii="Times New Roman" w:eastAsia="Calibri" w:hAnsi="Times New Roman" w:cs="Times New Roman"/>
          <w:sz w:val="24"/>
          <w:szCs w:val="24"/>
        </w:rPr>
        <w:t xml:space="preserve"> a relevant, specific assessment of your experience with workers’ compensation insurance carriers.   </w:t>
      </w:r>
    </w:p>
    <w:p w14:paraId="1F672B7F" w14:textId="77777777" w:rsidR="00CD46A2" w:rsidRPr="00262061" w:rsidRDefault="00CD46A2" w:rsidP="00CD46A2">
      <w:pPr>
        <w:rPr>
          <w:rFonts w:ascii="Times New Roman" w:eastAsia="Calibri" w:hAnsi="Times New Roman" w:cs="Times New Roman"/>
          <w:sz w:val="24"/>
          <w:szCs w:val="24"/>
        </w:rPr>
      </w:pPr>
    </w:p>
    <w:p w14:paraId="53FC6B52" w14:textId="77777777" w:rsidR="00CD46A2" w:rsidRPr="008D15BB" w:rsidRDefault="00CD46A2" w:rsidP="00CD46A2">
      <w:pPr>
        <w:spacing w:after="200" w:line="276" w:lineRule="auto"/>
        <w:rPr>
          <w:rFonts w:ascii="Times New Roman" w:eastAsia="Calibri" w:hAnsi="Times New Roman" w:cs="Times New Roman"/>
          <w:b/>
          <w:bCs/>
          <w:sz w:val="24"/>
          <w:szCs w:val="24"/>
        </w:rPr>
      </w:pPr>
      <w:bookmarkStart w:id="2" w:name="_Hlk66718297"/>
      <w:r w:rsidRPr="008D15BB">
        <w:rPr>
          <w:rFonts w:ascii="Times New Roman" w:eastAsia="Calibri" w:hAnsi="Times New Roman" w:cs="Times New Roman"/>
          <w:b/>
          <w:bCs/>
          <w:sz w:val="24"/>
          <w:szCs w:val="24"/>
        </w:rPr>
        <w:t>III.</w:t>
      </w:r>
      <w:r w:rsidRPr="008D15BB">
        <w:rPr>
          <w:rFonts w:ascii="Times New Roman" w:eastAsia="Calibri" w:hAnsi="Times New Roman" w:cs="Times New Roman"/>
          <w:b/>
          <w:bCs/>
          <w:sz w:val="24"/>
          <w:szCs w:val="24"/>
        </w:rPr>
        <w:tab/>
        <w:t>INSTRUCTIONS</w:t>
      </w:r>
    </w:p>
    <w:bookmarkEnd w:id="2"/>
    <w:p w14:paraId="15AE0DDF" w14:textId="77777777" w:rsidR="00CD46A2" w:rsidRPr="008D15BB" w:rsidRDefault="00CD46A2" w:rsidP="00CD46A2">
      <w:pPr>
        <w:widowControl w:val="0"/>
        <w:jc w:val="both"/>
        <w:outlineLvl w:val="0"/>
        <w:rPr>
          <w:rFonts w:ascii="Times New Roman" w:eastAsia="Calibri" w:hAnsi="Times New Roman" w:cs="Times New Roman"/>
          <w:b/>
          <w:bCs/>
          <w:sz w:val="24"/>
          <w:szCs w:val="24"/>
        </w:rPr>
      </w:pPr>
    </w:p>
    <w:p w14:paraId="5156D8C3" w14:textId="77777777" w:rsidR="00CD46A2" w:rsidRPr="008D15BB" w:rsidRDefault="00CD46A2" w:rsidP="00CD46A2">
      <w:pPr>
        <w:widowControl w:val="0"/>
        <w:ind w:firstLine="720"/>
        <w:jc w:val="center"/>
        <w:rPr>
          <w:rFonts w:ascii="Times New Roman" w:eastAsia="Arial" w:hAnsi="Times New Roman" w:cs="Times New Roman"/>
          <w:sz w:val="24"/>
          <w:szCs w:val="24"/>
        </w:rPr>
      </w:pPr>
      <w:r w:rsidRPr="008D15BB">
        <w:rPr>
          <w:rFonts w:ascii="Times New Roman" w:eastAsia="Arial" w:hAnsi="Times New Roman" w:cs="Times New Roman"/>
          <w:b/>
          <w:bCs/>
          <w:sz w:val="24"/>
          <w:szCs w:val="24"/>
          <w:u w:color="000000"/>
        </w:rPr>
        <w:t>R</w:t>
      </w:r>
      <w:r w:rsidRPr="008D15BB">
        <w:rPr>
          <w:rFonts w:ascii="Times New Roman" w:eastAsia="Arial" w:hAnsi="Times New Roman" w:cs="Times New Roman"/>
          <w:b/>
          <w:bCs/>
          <w:spacing w:val="2"/>
          <w:sz w:val="24"/>
          <w:szCs w:val="24"/>
          <w:u w:color="000000"/>
        </w:rPr>
        <w:t>E</w:t>
      </w:r>
      <w:r w:rsidRPr="008D15BB">
        <w:rPr>
          <w:rFonts w:ascii="Times New Roman" w:eastAsia="Arial" w:hAnsi="Times New Roman" w:cs="Times New Roman"/>
          <w:b/>
          <w:bCs/>
          <w:spacing w:val="-6"/>
          <w:sz w:val="24"/>
          <w:szCs w:val="24"/>
          <w:u w:color="000000"/>
        </w:rPr>
        <w:t>A</w:t>
      </w:r>
      <w:r w:rsidRPr="008D15BB">
        <w:rPr>
          <w:rFonts w:ascii="Times New Roman" w:eastAsia="Arial" w:hAnsi="Times New Roman" w:cs="Times New Roman"/>
          <w:b/>
          <w:bCs/>
          <w:sz w:val="24"/>
          <w:szCs w:val="24"/>
          <w:u w:color="000000"/>
        </w:rPr>
        <w:t>D</w:t>
      </w:r>
      <w:r w:rsidRPr="008D15BB">
        <w:rPr>
          <w:rFonts w:ascii="Times New Roman" w:eastAsia="Arial" w:hAnsi="Times New Roman" w:cs="Times New Roman"/>
          <w:b/>
          <w:bCs/>
          <w:spacing w:val="4"/>
          <w:sz w:val="24"/>
          <w:szCs w:val="24"/>
          <w:u w:color="000000"/>
        </w:rPr>
        <w:t xml:space="preserve"> </w:t>
      </w:r>
      <w:r w:rsidRPr="008D15BB">
        <w:rPr>
          <w:rFonts w:ascii="Times New Roman" w:eastAsia="Arial" w:hAnsi="Times New Roman" w:cs="Times New Roman"/>
          <w:b/>
          <w:bCs/>
          <w:spacing w:val="-6"/>
          <w:sz w:val="24"/>
          <w:szCs w:val="24"/>
          <w:u w:color="000000"/>
        </w:rPr>
        <w:t>A</w:t>
      </w:r>
      <w:r w:rsidRPr="008D15BB">
        <w:rPr>
          <w:rFonts w:ascii="Times New Roman" w:eastAsia="Arial" w:hAnsi="Times New Roman" w:cs="Times New Roman"/>
          <w:b/>
          <w:bCs/>
          <w:spacing w:val="1"/>
          <w:sz w:val="24"/>
          <w:szCs w:val="24"/>
          <w:u w:color="000000"/>
        </w:rPr>
        <w:t>L</w:t>
      </w:r>
      <w:r w:rsidRPr="008D15BB">
        <w:rPr>
          <w:rFonts w:ascii="Times New Roman" w:eastAsia="Arial" w:hAnsi="Times New Roman" w:cs="Times New Roman"/>
          <w:b/>
          <w:bCs/>
          <w:sz w:val="24"/>
          <w:szCs w:val="24"/>
          <w:u w:color="000000"/>
        </w:rPr>
        <w:t>L INSTR</w:t>
      </w:r>
      <w:r w:rsidRPr="008D15BB">
        <w:rPr>
          <w:rFonts w:ascii="Times New Roman" w:eastAsia="Arial" w:hAnsi="Times New Roman" w:cs="Times New Roman"/>
          <w:b/>
          <w:bCs/>
          <w:spacing w:val="-2"/>
          <w:sz w:val="24"/>
          <w:szCs w:val="24"/>
          <w:u w:color="000000"/>
        </w:rPr>
        <w:t>U</w:t>
      </w:r>
      <w:r w:rsidRPr="008D15BB">
        <w:rPr>
          <w:rFonts w:ascii="Times New Roman" w:eastAsia="Arial" w:hAnsi="Times New Roman" w:cs="Times New Roman"/>
          <w:b/>
          <w:bCs/>
          <w:spacing w:val="1"/>
          <w:sz w:val="24"/>
          <w:szCs w:val="24"/>
          <w:u w:color="000000"/>
        </w:rPr>
        <w:t>C</w:t>
      </w:r>
      <w:r w:rsidRPr="008D15BB">
        <w:rPr>
          <w:rFonts w:ascii="Times New Roman" w:eastAsia="Arial" w:hAnsi="Times New Roman" w:cs="Times New Roman"/>
          <w:b/>
          <w:bCs/>
          <w:sz w:val="24"/>
          <w:szCs w:val="24"/>
          <w:u w:color="000000"/>
        </w:rPr>
        <w:t xml:space="preserve">TIONS </w:t>
      </w:r>
      <w:r w:rsidRPr="008D15BB">
        <w:rPr>
          <w:rFonts w:ascii="Times New Roman" w:eastAsia="Arial" w:hAnsi="Times New Roman" w:cs="Times New Roman"/>
          <w:b/>
          <w:bCs/>
          <w:spacing w:val="1"/>
          <w:sz w:val="24"/>
          <w:szCs w:val="24"/>
          <w:u w:color="000000"/>
        </w:rPr>
        <w:t>C</w:t>
      </w:r>
      <w:r w:rsidRPr="008D15BB">
        <w:rPr>
          <w:rFonts w:ascii="Times New Roman" w:eastAsia="Arial" w:hAnsi="Times New Roman" w:cs="Times New Roman"/>
          <w:b/>
          <w:bCs/>
          <w:spacing w:val="-6"/>
          <w:sz w:val="24"/>
          <w:szCs w:val="24"/>
          <w:u w:color="000000"/>
        </w:rPr>
        <w:t>A</w:t>
      </w:r>
      <w:r w:rsidRPr="008D15BB">
        <w:rPr>
          <w:rFonts w:ascii="Times New Roman" w:eastAsia="Arial" w:hAnsi="Times New Roman" w:cs="Times New Roman"/>
          <w:b/>
          <w:bCs/>
          <w:sz w:val="24"/>
          <w:szCs w:val="24"/>
          <w:u w:color="000000"/>
        </w:rPr>
        <w:t>RE</w:t>
      </w:r>
      <w:r w:rsidRPr="008D15BB">
        <w:rPr>
          <w:rFonts w:ascii="Times New Roman" w:eastAsia="Arial" w:hAnsi="Times New Roman" w:cs="Times New Roman"/>
          <w:b/>
          <w:bCs/>
          <w:spacing w:val="2"/>
          <w:sz w:val="24"/>
          <w:szCs w:val="24"/>
          <w:u w:color="000000"/>
        </w:rPr>
        <w:t>F</w:t>
      </w:r>
      <w:r w:rsidRPr="008D15BB">
        <w:rPr>
          <w:rFonts w:ascii="Times New Roman" w:eastAsia="Arial" w:hAnsi="Times New Roman" w:cs="Times New Roman"/>
          <w:b/>
          <w:bCs/>
          <w:sz w:val="24"/>
          <w:szCs w:val="24"/>
          <w:u w:color="000000"/>
        </w:rPr>
        <w:t>UL</w:t>
      </w:r>
      <w:r w:rsidRPr="008D15BB">
        <w:rPr>
          <w:rFonts w:ascii="Times New Roman" w:eastAsia="Arial" w:hAnsi="Times New Roman" w:cs="Times New Roman"/>
          <w:b/>
          <w:bCs/>
          <w:spacing w:val="-1"/>
          <w:sz w:val="24"/>
          <w:szCs w:val="24"/>
          <w:u w:color="000000"/>
        </w:rPr>
        <w:t>L</w:t>
      </w:r>
      <w:r w:rsidRPr="008D15BB">
        <w:rPr>
          <w:rFonts w:ascii="Times New Roman" w:eastAsia="Arial" w:hAnsi="Times New Roman" w:cs="Times New Roman"/>
          <w:b/>
          <w:bCs/>
          <w:spacing w:val="-2"/>
          <w:sz w:val="24"/>
          <w:szCs w:val="24"/>
          <w:u w:color="000000"/>
        </w:rPr>
        <w:t>Y</w:t>
      </w:r>
      <w:r w:rsidRPr="008D15BB">
        <w:rPr>
          <w:rFonts w:ascii="Times New Roman" w:eastAsia="Arial" w:hAnsi="Times New Roman" w:cs="Times New Roman"/>
          <w:b/>
          <w:bCs/>
          <w:sz w:val="24"/>
          <w:szCs w:val="24"/>
          <w:u w:color="000000"/>
        </w:rPr>
        <w:t>.</w:t>
      </w:r>
    </w:p>
    <w:p w14:paraId="0BC685E3" w14:textId="77777777" w:rsidR="00CD46A2" w:rsidRPr="008D15BB" w:rsidRDefault="00CD46A2" w:rsidP="00CD46A2">
      <w:pPr>
        <w:widowControl w:val="0"/>
        <w:ind w:firstLine="720"/>
        <w:jc w:val="center"/>
        <w:rPr>
          <w:rFonts w:ascii="Times New Roman" w:eastAsia="Arial" w:hAnsi="Times New Roman" w:cs="Times New Roman"/>
          <w:b/>
          <w:bCs/>
          <w:sz w:val="24"/>
          <w:szCs w:val="24"/>
          <w:u w:color="000000"/>
        </w:rPr>
      </w:pPr>
      <w:r w:rsidRPr="008D15BB">
        <w:rPr>
          <w:rFonts w:ascii="Times New Roman" w:eastAsia="Arial" w:hAnsi="Times New Roman" w:cs="Times New Roman"/>
          <w:b/>
          <w:bCs/>
          <w:sz w:val="24"/>
          <w:szCs w:val="24"/>
          <w:u w:color="000000"/>
        </w:rPr>
        <w:t>F</w:t>
      </w:r>
      <w:r w:rsidRPr="008D15BB">
        <w:rPr>
          <w:rFonts w:ascii="Times New Roman" w:eastAsia="Arial" w:hAnsi="Times New Roman" w:cs="Times New Roman"/>
          <w:b/>
          <w:bCs/>
          <w:spacing w:val="-6"/>
          <w:sz w:val="24"/>
          <w:szCs w:val="24"/>
          <w:u w:color="000000"/>
        </w:rPr>
        <w:t>A</w:t>
      </w:r>
      <w:r w:rsidRPr="008D15BB">
        <w:rPr>
          <w:rFonts w:ascii="Times New Roman" w:eastAsia="Arial" w:hAnsi="Times New Roman" w:cs="Times New Roman"/>
          <w:b/>
          <w:bCs/>
          <w:sz w:val="24"/>
          <w:szCs w:val="24"/>
          <w:u w:color="000000"/>
        </w:rPr>
        <w:t>ILURE TO</w:t>
      </w:r>
      <w:r w:rsidRPr="008D15BB">
        <w:rPr>
          <w:rFonts w:ascii="Times New Roman" w:eastAsia="Arial" w:hAnsi="Times New Roman" w:cs="Times New Roman"/>
          <w:b/>
          <w:bCs/>
          <w:spacing w:val="66"/>
          <w:sz w:val="24"/>
          <w:szCs w:val="24"/>
          <w:u w:color="000000"/>
        </w:rPr>
        <w:t xml:space="preserve"> </w:t>
      </w:r>
      <w:r w:rsidRPr="008D15BB">
        <w:rPr>
          <w:rFonts w:ascii="Times New Roman" w:eastAsia="Arial" w:hAnsi="Times New Roman" w:cs="Times New Roman"/>
          <w:b/>
          <w:bCs/>
          <w:sz w:val="24"/>
          <w:szCs w:val="24"/>
          <w:u w:color="000000"/>
        </w:rPr>
        <w:t>DO SO</w:t>
      </w:r>
      <w:r w:rsidRPr="008D15BB">
        <w:rPr>
          <w:rFonts w:ascii="Times New Roman" w:eastAsia="Arial" w:hAnsi="Times New Roman" w:cs="Times New Roman"/>
          <w:b/>
          <w:bCs/>
          <w:spacing w:val="65"/>
          <w:sz w:val="24"/>
          <w:szCs w:val="24"/>
          <w:u w:color="000000"/>
        </w:rPr>
        <w:t xml:space="preserve"> </w:t>
      </w:r>
      <w:r w:rsidRPr="008D15BB">
        <w:rPr>
          <w:rFonts w:ascii="Times New Roman" w:eastAsia="Arial" w:hAnsi="Times New Roman" w:cs="Times New Roman"/>
          <w:b/>
          <w:bCs/>
          <w:sz w:val="24"/>
          <w:szCs w:val="24"/>
          <w:u w:color="000000"/>
        </w:rPr>
        <w:t>WILL BE</w:t>
      </w:r>
      <w:r w:rsidRPr="008D15BB">
        <w:rPr>
          <w:rFonts w:ascii="Times New Roman" w:eastAsia="Arial" w:hAnsi="Times New Roman" w:cs="Times New Roman"/>
          <w:b/>
          <w:bCs/>
          <w:spacing w:val="3"/>
          <w:sz w:val="24"/>
          <w:szCs w:val="24"/>
          <w:u w:color="000000"/>
        </w:rPr>
        <w:t xml:space="preserve"> </w:t>
      </w:r>
      <w:r w:rsidRPr="008D15BB">
        <w:rPr>
          <w:rFonts w:ascii="Times New Roman" w:eastAsia="Arial" w:hAnsi="Times New Roman" w:cs="Times New Roman"/>
          <w:b/>
          <w:bCs/>
          <w:spacing w:val="-8"/>
          <w:sz w:val="24"/>
          <w:szCs w:val="24"/>
          <w:u w:color="000000"/>
        </w:rPr>
        <w:t>A</w:t>
      </w:r>
      <w:r w:rsidRPr="008D15BB">
        <w:rPr>
          <w:rFonts w:ascii="Times New Roman" w:eastAsia="Arial" w:hAnsi="Times New Roman" w:cs="Times New Roman"/>
          <w:b/>
          <w:bCs/>
          <w:sz w:val="24"/>
          <w:szCs w:val="24"/>
          <w:u w:color="000000"/>
        </w:rPr>
        <w:t>T THE OFFEROR’S RISK.</w:t>
      </w:r>
    </w:p>
    <w:p w14:paraId="5A0B0F29" w14:textId="77777777" w:rsidR="00CD46A2" w:rsidRPr="008D15BB" w:rsidRDefault="00CD46A2" w:rsidP="00CD46A2">
      <w:pPr>
        <w:widowControl w:val="0"/>
        <w:numPr>
          <w:ilvl w:val="1"/>
          <w:numId w:val="0"/>
        </w:numPr>
        <w:jc w:val="both"/>
        <w:outlineLvl w:val="1"/>
        <w:rPr>
          <w:rFonts w:ascii="Times New Roman" w:eastAsia="Arial" w:hAnsi="Times New Roman" w:cs="Times New Roman"/>
          <w:bCs/>
          <w:sz w:val="24"/>
          <w:szCs w:val="24"/>
        </w:rPr>
      </w:pPr>
    </w:p>
    <w:p w14:paraId="75516C7C" w14:textId="77777777" w:rsidR="00CD46A2" w:rsidRPr="008D15BB" w:rsidRDefault="00CD46A2" w:rsidP="00CD46A2">
      <w:pPr>
        <w:widowControl w:val="0"/>
        <w:numPr>
          <w:ilvl w:val="0"/>
          <w:numId w:val="3"/>
        </w:numPr>
        <w:jc w:val="both"/>
        <w:outlineLvl w:val="1"/>
        <w:rPr>
          <w:rFonts w:ascii="Times New Roman" w:eastAsia="Arial" w:hAnsi="Times New Roman" w:cs="Times New Roman"/>
          <w:bCs/>
          <w:sz w:val="24"/>
          <w:szCs w:val="24"/>
        </w:rPr>
      </w:pPr>
      <w:r w:rsidRPr="008D15BB">
        <w:rPr>
          <w:rFonts w:ascii="Times New Roman" w:eastAsia="Arial" w:hAnsi="Times New Roman" w:cs="Times New Roman"/>
          <w:bCs/>
          <w:sz w:val="24"/>
          <w:szCs w:val="24"/>
        </w:rPr>
        <w:t>Proposals must set forth full, accurate, and complete information as required by this RFP.  Failure to follow these requirements may be cause for rejection of the proposal.</w:t>
      </w:r>
    </w:p>
    <w:p w14:paraId="4FBBD405" w14:textId="77777777" w:rsidR="00CD46A2" w:rsidRDefault="00CD46A2" w:rsidP="00CD46A2">
      <w:pPr>
        <w:widowControl w:val="0"/>
        <w:numPr>
          <w:ilvl w:val="0"/>
          <w:numId w:val="3"/>
        </w:numPr>
        <w:jc w:val="both"/>
        <w:outlineLvl w:val="1"/>
        <w:rPr>
          <w:rFonts w:ascii="Times New Roman" w:eastAsia="Arial" w:hAnsi="Times New Roman" w:cs="Times New Roman"/>
          <w:bCs/>
          <w:sz w:val="24"/>
          <w:szCs w:val="24"/>
        </w:rPr>
      </w:pPr>
      <w:r w:rsidRPr="008D15BB">
        <w:rPr>
          <w:rFonts w:ascii="Times New Roman" w:eastAsia="Arial" w:hAnsi="Times New Roman" w:cs="Times New Roman"/>
          <w:bCs/>
          <w:sz w:val="24"/>
          <w:szCs w:val="24"/>
        </w:rPr>
        <w:t>KE</w:t>
      </w:r>
      <w:r w:rsidRPr="008D15BB">
        <w:rPr>
          <w:rFonts w:ascii="Times New Roman" w:eastAsia="Arial" w:hAnsi="Times New Roman" w:cs="Times New Roman"/>
          <w:bCs/>
          <w:spacing w:val="-1"/>
          <w:sz w:val="24"/>
          <w:szCs w:val="24"/>
        </w:rPr>
        <w:t>M</w:t>
      </w:r>
      <w:r w:rsidRPr="008D15BB">
        <w:rPr>
          <w:rFonts w:ascii="Times New Roman" w:eastAsia="Arial" w:hAnsi="Times New Roman" w:cs="Times New Roman"/>
          <w:bCs/>
          <w:sz w:val="24"/>
          <w:szCs w:val="24"/>
        </w:rPr>
        <w:t>I is n</w:t>
      </w:r>
      <w:r w:rsidRPr="008D15BB">
        <w:rPr>
          <w:rFonts w:ascii="Times New Roman" w:eastAsia="Arial" w:hAnsi="Times New Roman" w:cs="Times New Roman"/>
          <w:bCs/>
          <w:spacing w:val="-2"/>
          <w:sz w:val="24"/>
          <w:szCs w:val="24"/>
        </w:rPr>
        <w:t>o</w:t>
      </w:r>
      <w:r w:rsidRPr="008D15BB">
        <w:rPr>
          <w:rFonts w:ascii="Times New Roman" w:eastAsia="Arial" w:hAnsi="Times New Roman" w:cs="Times New Roman"/>
          <w:bCs/>
          <w:sz w:val="24"/>
          <w:szCs w:val="24"/>
        </w:rPr>
        <w:t>t l</w:t>
      </w:r>
      <w:r w:rsidRPr="008D15BB">
        <w:rPr>
          <w:rFonts w:ascii="Times New Roman" w:eastAsia="Arial" w:hAnsi="Times New Roman" w:cs="Times New Roman"/>
          <w:bCs/>
          <w:spacing w:val="-1"/>
          <w:sz w:val="24"/>
          <w:szCs w:val="24"/>
        </w:rPr>
        <w:t>i</w:t>
      </w:r>
      <w:r w:rsidRPr="008D15BB">
        <w:rPr>
          <w:rFonts w:ascii="Times New Roman" w:eastAsia="Arial" w:hAnsi="Times New Roman" w:cs="Times New Roman"/>
          <w:bCs/>
          <w:sz w:val="24"/>
          <w:szCs w:val="24"/>
        </w:rPr>
        <w:t>able</w:t>
      </w:r>
      <w:r w:rsidRPr="008D15BB">
        <w:rPr>
          <w:rFonts w:ascii="Times New Roman" w:eastAsia="Arial" w:hAnsi="Times New Roman" w:cs="Times New Roman"/>
          <w:bCs/>
          <w:spacing w:val="-4"/>
          <w:sz w:val="24"/>
          <w:szCs w:val="24"/>
        </w:rPr>
        <w:t xml:space="preserve"> </w:t>
      </w:r>
      <w:r w:rsidRPr="008D15BB">
        <w:rPr>
          <w:rFonts w:ascii="Times New Roman" w:eastAsia="Arial" w:hAnsi="Times New Roman" w:cs="Times New Roman"/>
          <w:bCs/>
          <w:spacing w:val="2"/>
          <w:sz w:val="24"/>
          <w:szCs w:val="24"/>
        </w:rPr>
        <w:t>f</w:t>
      </w:r>
      <w:r w:rsidRPr="008D15BB">
        <w:rPr>
          <w:rFonts w:ascii="Times New Roman" w:eastAsia="Arial" w:hAnsi="Times New Roman" w:cs="Times New Roman"/>
          <w:bCs/>
          <w:sz w:val="24"/>
          <w:szCs w:val="24"/>
        </w:rPr>
        <w:t xml:space="preserve">or </w:t>
      </w:r>
      <w:r w:rsidRPr="008D15BB">
        <w:rPr>
          <w:rFonts w:ascii="Times New Roman" w:eastAsia="Arial" w:hAnsi="Times New Roman" w:cs="Times New Roman"/>
          <w:bCs/>
          <w:spacing w:val="-2"/>
          <w:sz w:val="24"/>
          <w:szCs w:val="24"/>
        </w:rPr>
        <w:t>a</w:t>
      </w:r>
      <w:r w:rsidRPr="008D15BB">
        <w:rPr>
          <w:rFonts w:ascii="Times New Roman" w:eastAsia="Arial" w:hAnsi="Times New Roman" w:cs="Times New Roman"/>
          <w:bCs/>
          <w:sz w:val="24"/>
          <w:szCs w:val="24"/>
        </w:rPr>
        <w:t>ny</w:t>
      </w:r>
      <w:r w:rsidRPr="008D15BB">
        <w:rPr>
          <w:rFonts w:ascii="Times New Roman" w:eastAsia="Arial" w:hAnsi="Times New Roman" w:cs="Times New Roman"/>
          <w:bCs/>
          <w:spacing w:val="-3"/>
          <w:sz w:val="24"/>
          <w:szCs w:val="24"/>
        </w:rPr>
        <w:t xml:space="preserve"> </w:t>
      </w:r>
      <w:r w:rsidRPr="008D15BB">
        <w:rPr>
          <w:rFonts w:ascii="Times New Roman" w:eastAsia="Arial" w:hAnsi="Times New Roman" w:cs="Times New Roman"/>
          <w:bCs/>
          <w:spacing w:val="1"/>
          <w:sz w:val="24"/>
          <w:szCs w:val="24"/>
        </w:rPr>
        <w:t>e</w:t>
      </w:r>
      <w:r w:rsidRPr="008D15BB">
        <w:rPr>
          <w:rFonts w:ascii="Times New Roman" w:eastAsia="Arial" w:hAnsi="Times New Roman" w:cs="Times New Roman"/>
          <w:bCs/>
          <w:spacing w:val="-3"/>
          <w:sz w:val="24"/>
          <w:szCs w:val="24"/>
        </w:rPr>
        <w:t>x</w:t>
      </w:r>
      <w:r w:rsidRPr="008D15BB">
        <w:rPr>
          <w:rFonts w:ascii="Times New Roman" w:eastAsia="Arial" w:hAnsi="Times New Roman" w:cs="Times New Roman"/>
          <w:bCs/>
          <w:sz w:val="24"/>
          <w:szCs w:val="24"/>
        </w:rPr>
        <w:t>penses incur</w:t>
      </w:r>
      <w:r w:rsidRPr="008D15BB">
        <w:rPr>
          <w:rFonts w:ascii="Times New Roman" w:eastAsia="Arial" w:hAnsi="Times New Roman" w:cs="Times New Roman"/>
          <w:bCs/>
          <w:spacing w:val="-2"/>
          <w:sz w:val="24"/>
          <w:szCs w:val="24"/>
        </w:rPr>
        <w:t>r</w:t>
      </w:r>
      <w:r w:rsidRPr="008D15BB">
        <w:rPr>
          <w:rFonts w:ascii="Times New Roman" w:eastAsia="Arial" w:hAnsi="Times New Roman" w:cs="Times New Roman"/>
          <w:bCs/>
          <w:sz w:val="24"/>
          <w:szCs w:val="24"/>
        </w:rPr>
        <w:t>ed</w:t>
      </w:r>
      <w:r w:rsidRPr="008D15BB">
        <w:rPr>
          <w:rFonts w:ascii="Times New Roman" w:eastAsia="Arial" w:hAnsi="Times New Roman" w:cs="Times New Roman"/>
          <w:bCs/>
          <w:spacing w:val="-2"/>
          <w:sz w:val="24"/>
          <w:szCs w:val="24"/>
        </w:rPr>
        <w:t xml:space="preserve"> </w:t>
      </w:r>
      <w:r w:rsidRPr="008D15BB">
        <w:rPr>
          <w:rFonts w:ascii="Times New Roman" w:eastAsia="Arial" w:hAnsi="Times New Roman" w:cs="Times New Roman"/>
          <w:bCs/>
          <w:sz w:val="24"/>
          <w:szCs w:val="24"/>
        </w:rPr>
        <w:t>in t</w:t>
      </w:r>
      <w:r w:rsidRPr="008D15BB">
        <w:rPr>
          <w:rFonts w:ascii="Times New Roman" w:eastAsia="Arial" w:hAnsi="Times New Roman" w:cs="Times New Roman"/>
          <w:bCs/>
          <w:spacing w:val="-2"/>
          <w:sz w:val="24"/>
          <w:szCs w:val="24"/>
        </w:rPr>
        <w:t>h</w:t>
      </w:r>
      <w:r w:rsidRPr="008D15BB">
        <w:rPr>
          <w:rFonts w:ascii="Times New Roman" w:eastAsia="Arial" w:hAnsi="Times New Roman" w:cs="Times New Roman"/>
          <w:bCs/>
          <w:sz w:val="24"/>
          <w:szCs w:val="24"/>
        </w:rPr>
        <w:t xml:space="preserve">e </w:t>
      </w:r>
      <w:r w:rsidRPr="008D15BB">
        <w:rPr>
          <w:rFonts w:ascii="Times New Roman" w:eastAsia="Arial" w:hAnsi="Times New Roman" w:cs="Times New Roman"/>
          <w:bCs/>
          <w:spacing w:val="1"/>
          <w:sz w:val="24"/>
          <w:szCs w:val="24"/>
        </w:rPr>
        <w:t>p</w:t>
      </w:r>
      <w:r w:rsidRPr="008D15BB">
        <w:rPr>
          <w:rFonts w:ascii="Times New Roman" w:eastAsia="Arial" w:hAnsi="Times New Roman" w:cs="Times New Roman"/>
          <w:bCs/>
          <w:sz w:val="24"/>
          <w:szCs w:val="24"/>
        </w:rPr>
        <w:t>r</w:t>
      </w:r>
      <w:r w:rsidRPr="008D15BB">
        <w:rPr>
          <w:rFonts w:ascii="Times New Roman" w:eastAsia="Arial" w:hAnsi="Times New Roman" w:cs="Times New Roman"/>
          <w:bCs/>
          <w:spacing w:val="-3"/>
          <w:sz w:val="24"/>
          <w:szCs w:val="24"/>
        </w:rPr>
        <w:t>e</w:t>
      </w:r>
      <w:r w:rsidRPr="008D15BB">
        <w:rPr>
          <w:rFonts w:ascii="Times New Roman" w:eastAsia="Arial" w:hAnsi="Times New Roman" w:cs="Times New Roman"/>
          <w:bCs/>
          <w:sz w:val="24"/>
          <w:szCs w:val="24"/>
        </w:rPr>
        <w:t>parati</w:t>
      </w:r>
      <w:r w:rsidRPr="008D15BB">
        <w:rPr>
          <w:rFonts w:ascii="Times New Roman" w:eastAsia="Arial" w:hAnsi="Times New Roman" w:cs="Times New Roman"/>
          <w:bCs/>
          <w:spacing w:val="-2"/>
          <w:sz w:val="24"/>
          <w:szCs w:val="24"/>
        </w:rPr>
        <w:t>o</w:t>
      </w:r>
      <w:r w:rsidRPr="008D15BB">
        <w:rPr>
          <w:rFonts w:ascii="Times New Roman" w:eastAsia="Arial" w:hAnsi="Times New Roman" w:cs="Times New Roman"/>
          <w:bCs/>
          <w:sz w:val="24"/>
          <w:szCs w:val="24"/>
        </w:rPr>
        <w:t xml:space="preserve">n </w:t>
      </w:r>
      <w:r w:rsidRPr="008D15BB">
        <w:rPr>
          <w:rFonts w:ascii="Times New Roman" w:eastAsia="Arial" w:hAnsi="Times New Roman" w:cs="Times New Roman"/>
          <w:bCs/>
          <w:spacing w:val="-1"/>
          <w:sz w:val="24"/>
          <w:szCs w:val="24"/>
        </w:rPr>
        <w:t>a</w:t>
      </w:r>
      <w:r w:rsidRPr="008D15BB">
        <w:rPr>
          <w:rFonts w:ascii="Times New Roman" w:eastAsia="Arial" w:hAnsi="Times New Roman" w:cs="Times New Roman"/>
          <w:bCs/>
          <w:sz w:val="24"/>
          <w:szCs w:val="24"/>
        </w:rPr>
        <w:t>nd</w:t>
      </w:r>
      <w:r w:rsidRPr="008D15BB">
        <w:rPr>
          <w:rFonts w:ascii="Times New Roman" w:eastAsia="Arial" w:hAnsi="Times New Roman" w:cs="Times New Roman"/>
          <w:bCs/>
          <w:spacing w:val="-2"/>
          <w:sz w:val="24"/>
          <w:szCs w:val="24"/>
        </w:rPr>
        <w:t xml:space="preserve"> </w:t>
      </w:r>
      <w:r w:rsidRPr="008D15BB">
        <w:rPr>
          <w:rFonts w:ascii="Times New Roman" w:eastAsia="Arial" w:hAnsi="Times New Roman" w:cs="Times New Roman"/>
          <w:bCs/>
          <w:sz w:val="24"/>
          <w:szCs w:val="24"/>
        </w:rPr>
        <w:t>presen</w:t>
      </w:r>
      <w:r w:rsidRPr="008D15BB">
        <w:rPr>
          <w:rFonts w:ascii="Times New Roman" w:eastAsia="Arial" w:hAnsi="Times New Roman" w:cs="Times New Roman"/>
          <w:bCs/>
          <w:spacing w:val="-2"/>
          <w:sz w:val="24"/>
          <w:szCs w:val="24"/>
        </w:rPr>
        <w:t>t</w:t>
      </w:r>
      <w:r w:rsidRPr="008D15BB">
        <w:rPr>
          <w:rFonts w:ascii="Times New Roman" w:eastAsia="Arial" w:hAnsi="Times New Roman" w:cs="Times New Roman"/>
          <w:bCs/>
          <w:sz w:val="24"/>
          <w:szCs w:val="24"/>
        </w:rPr>
        <w:t>ati</w:t>
      </w:r>
      <w:r w:rsidRPr="008D15BB">
        <w:rPr>
          <w:rFonts w:ascii="Times New Roman" w:eastAsia="Arial" w:hAnsi="Times New Roman" w:cs="Times New Roman"/>
          <w:bCs/>
          <w:spacing w:val="-2"/>
          <w:sz w:val="24"/>
          <w:szCs w:val="24"/>
        </w:rPr>
        <w:t>o</w:t>
      </w:r>
      <w:r w:rsidRPr="008D15BB">
        <w:rPr>
          <w:rFonts w:ascii="Times New Roman" w:eastAsia="Arial" w:hAnsi="Times New Roman" w:cs="Times New Roman"/>
          <w:bCs/>
          <w:sz w:val="24"/>
          <w:szCs w:val="24"/>
        </w:rPr>
        <w:t xml:space="preserve">n </w:t>
      </w:r>
      <w:r w:rsidRPr="008D15BB">
        <w:rPr>
          <w:rFonts w:ascii="Times New Roman" w:eastAsia="Arial" w:hAnsi="Times New Roman" w:cs="Times New Roman"/>
          <w:bCs/>
          <w:spacing w:val="-1"/>
          <w:sz w:val="24"/>
          <w:szCs w:val="24"/>
        </w:rPr>
        <w:t>o</w:t>
      </w:r>
      <w:r w:rsidRPr="008D15BB">
        <w:rPr>
          <w:rFonts w:ascii="Times New Roman" w:eastAsia="Arial" w:hAnsi="Times New Roman" w:cs="Times New Roman"/>
          <w:bCs/>
          <w:sz w:val="24"/>
          <w:szCs w:val="24"/>
        </w:rPr>
        <w:t>f t</w:t>
      </w:r>
      <w:r w:rsidRPr="008D15BB">
        <w:rPr>
          <w:rFonts w:ascii="Times New Roman" w:eastAsia="Arial" w:hAnsi="Times New Roman" w:cs="Times New Roman"/>
          <w:bCs/>
          <w:spacing w:val="-1"/>
          <w:sz w:val="24"/>
          <w:szCs w:val="24"/>
        </w:rPr>
        <w:t>h</w:t>
      </w:r>
      <w:r w:rsidRPr="008D15BB">
        <w:rPr>
          <w:rFonts w:ascii="Times New Roman" w:eastAsia="Arial" w:hAnsi="Times New Roman" w:cs="Times New Roman"/>
          <w:bCs/>
          <w:sz w:val="24"/>
          <w:szCs w:val="24"/>
        </w:rPr>
        <w:t>e propo</w:t>
      </w:r>
      <w:r w:rsidRPr="008D15BB">
        <w:rPr>
          <w:rFonts w:ascii="Times New Roman" w:eastAsia="Arial" w:hAnsi="Times New Roman" w:cs="Times New Roman"/>
          <w:bCs/>
          <w:spacing w:val="-3"/>
          <w:sz w:val="24"/>
          <w:szCs w:val="24"/>
        </w:rPr>
        <w:t>s</w:t>
      </w:r>
      <w:r w:rsidRPr="008D15BB">
        <w:rPr>
          <w:rFonts w:ascii="Times New Roman" w:eastAsia="Arial" w:hAnsi="Times New Roman" w:cs="Times New Roman"/>
          <w:bCs/>
          <w:sz w:val="24"/>
          <w:szCs w:val="24"/>
        </w:rPr>
        <w:t>al.</w:t>
      </w:r>
    </w:p>
    <w:p w14:paraId="68B56614" w14:textId="77777777" w:rsidR="00CD46A2" w:rsidRPr="008D15BB" w:rsidRDefault="00CD46A2" w:rsidP="00CD46A2">
      <w:pPr>
        <w:widowControl w:val="0"/>
        <w:numPr>
          <w:ilvl w:val="0"/>
          <w:numId w:val="3"/>
        </w:numPr>
        <w:jc w:val="both"/>
        <w:outlineLvl w:val="1"/>
        <w:rPr>
          <w:rFonts w:ascii="Times New Roman" w:eastAsia="Arial" w:hAnsi="Times New Roman" w:cs="Times New Roman"/>
          <w:bCs/>
          <w:sz w:val="24"/>
          <w:szCs w:val="24"/>
        </w:rPr>
      </w:pPr>
      <w:r w:rsidRPr="008D15BB">
        <w:rPr>
          <w:rFonts w:ascii="Times New Roman" w:eastAsia="Arial" w:hAnsi="Times New Roman" w:cs="Times New Roman"/>
          <w:bCs/>
          <w:sz w:val="24"/>
          <w:szCs w:val="24"/>
        </w:rPr>
        <w:t xml:space="preserve">The Offeror Form located in the addendum must be signed by the person submitting the proposal and must include the signee's printed or typed name, business address, email address, company website, telephone number, and date.  This form must be submitted with your proposal. </w:t>
      </w:r>
    </w:p>
    <w:p w14:paraId="1219E981" w14:textId="01379C4E" w:rsidR="00CD46A2" w:rsidRDefault="00CD46A2" w:rsidP="00CD46A2">
      <w:pPr>
        <w:widowControl w:val="0"/>
        <w:numPr>
          <w:ilvl w:val="0"/>
          <w:numId w:val="3"/>
        </w:numPr>
        <w:jc w:val="both"/>
        <w:outlineLvl w:val="1"/>
        <w:rPr>
          <w:rFonts w:ascii="Times New Roman" w:eastAsia="Arial" w:hAnsi="Times New Roman" w:cs="Times New Roman"/>
          <w:bCs/>
          <w:sz w:val="24"/>
          <w:szCs w:val="24"/>
        </w:rPr>
      </w:pPr>
      <w:r w:rsidRPr="008D15BB">
        <w:rPr>
          <w:rFonts w:ascii="Times New Roman" w:eastAsia="Arial" w:hAnsi="Times New Roman" w:cs="Times New Roman"/>
          <w:bCs/>
          <w:sz w:val="24"/>
          <w:szCs w:val="24"/>
        </w:rPr>
        <w:t xml:space="preserve">The Sworn Statement Regarding Campaign Finance Laws Form located in the addendum must be signed, notarized, and submitted with your proposal. </w:t>
      </w:r>
    </w:p>
    <w:p w14:paraId="4D740DA3" w14:textId="079345F7" w:rsidR="00C71D19" w:rsidRPr="008E68BD" w:rsidRDefault="00C71D19" w:rsidP="00C71D19">
      <w:pPr>
        <w:widowControl w:val="0"/>
        <w:numPr>
          <w:ilvl w:val="0"/>
          <w:numId w:val="3"/>
        </w:numPr>
        <w:jc w:val="both"/>
        <w:outlineLvl w:val="1"/>
        <w:rPr>
          <w:rFonts w:ascii="Times New Roman" w:eastAsia="Arial" w:hAnsi="Times New Roman" w:cs="Times New Roman"/>
          <w:bCs/>
          <w:sz w:val="24"/>
          <w:szCs w:val="24"/>
        </w:rPr>
      </w:pPr>
      <w:r w:rsidRPr="008E68BD">
        <w:rPr>
          <w:rFonts w:ascii="Times New Roman" w:eastAsia="Arial" w:hAnsi="Times New Roman" w:cs="Times New Roman"/>
          <w:bCs/>
          <w:sz w:val="24"/>
          <w:szCs w:val="24"/>
        </w:rPr>
        <w:t>The Mandatory Requirements Statement located in the addendum must be signed, attesting to compliance with KEMI’s mandatory requirements for this RFP, and returned with your proposal.</w:t>
      </w:r>
    </w:p>
    <w:p w14:paraId="071FC459" w14:textId="77777777" w:rsidR="00CD46A2" w:rsidRPr="008D15BB" w:rsidRDefault="00CD46A2" w:rsidP="00CD46A2">
      <w:pPr>
        <w:widowControl w:val="0"/>
        <w:numPr>
          <w:ilvl w:val="0"/>
          <w:numId w:val="3"/>
        </w:numPr>
        <w:jc w:val="both"/>
        <w:outlineLvl w:val="1"/>
        <w:rPr>
          <w:rFonts w:ascii="Times New Roman" w:eastAsia="Arial" w:hAnsi="Times New Roman" w:cs="Times New Roman"/>
          <w:bCs/>
          <w:sz w:val="24"/>
          <w:szCs w:val="24"/>
        </w:rPr>
      </w:pPr>
      <w:r w:rsidRPr="008D15BB">
        <w:rPr>
          <w:rFonts w:ascii="Times New Roman" w:eastAsia="Arial" w:hAnsi="Times New Roman" w:cs="Times New Roman"/>
          <w:bCs/>
          <w:sz w:val="24"/>
          <w:szCs w:val="24"/>
        </w:rPr>
        <w:t xml:space="preserve">The Proposal Submission Checklist located in the addendum is included to ensure accurate and complete submissions. </w:t>
      </w:r>
    </w:p>
    <w:p w14:paraId="68BC2C92" w14:textId="77777777" w:rsidR="00CD46A2" w:rsidRPr="008D15BB" w:rsidRDefault="00CD46A2" w:rsidP="00CD46A2">
      <w:pPr>
        <w:widowControl w:val="0"/>
        <w:numPr>
          <w:ilvl w:val="0"/>
          <w:numId w:val="3"/>
        </w:numPr>
        <w:jc w:val="both"/>
        <w:outlineLvl w:val="1"/>
        <w:rPr>
          <w:rFonts w:ascii="Times New Roman" w:eastAsia="Arial" w:hAnsi="Times New Roman" w:cs="Times New Roman"/>
          <w:bCs/>
          <w:sz w:val="24"/>
          <w:szCs w:val="24"/>
        </w:rPr>
      </w:pPr>
      <w:r w:rsidRPr="008D15BB">
        <w:rPr>
          <w:rFonts w:ascii="Times New Roman" w:eastAsia="Arial" w:hAnsi="Times New Roman" w:cs="Times New Roman"/>
          <w:bCs/>
          <w:sz w:val="24"/>
          <w:szCs w:val="24"/>
        </w:rPr>
        <w:t xml:space="preserve">Proposals must be submitted electronically via KEMI’s online submission portal as specified on the first page of this RFP.  </w:t>
      </w:r>
      <w:r w:rsidRPr="004308CE">
        <w:rPr>
          <w:rFonts w:ascii="Times New Roman" w:eastAsia="Arial" w:hAnsi="Times New Roman" w:cs="Times New Roman"/>
          <w:bCs/>
          <w:sz w:val="24"/>
          <w:szCs w:val="24"/>
        </w:rPr>
        <w:t>Unless stated otherwise in the RFP</w:t>
      </w:r>
      <w:r>
        <w:rPr>
          <w:rFonts w:ascii="Times New Roman" w:eastAsia="Arial" w:hAnsi="Times New Roman" w:cs="Times New Roman"/>
          <w:bCs/>
          <w:sz w:val="24"/>
          <w:szCs w:val="24"/>
        </w:rPr>
        <w:t>, i</w:t>
      </w:r>
      <w:r w:rsidRPr="008D15BB">
        <w:rPr>
          <w:rFonts w:ascii="Times New Roman" w:eastAsia="Arial" w:hAnsi="Times New Roman" w:cs="Times New Roman"/>
          <w:bCs/>
          <w:sz w:val="24"/>
          <w:szCs w:val="24"/>
        </w:rPr>
        <w:t xml:space="preserve">t is </w:t>
      </w:r>
      <w:r w:rsidRPr="00157A4E">
        <w:rPr>
          <w:rFonts w:ascii="Times New Roman" w:eastAsia="Arial" w:hAnsi="Times New Roman" w:cs="Times New Roman"/>
          <w:b/>
          <w:sz w:val="24"/>
          <w:szCs w:val="24"/>
          <w:u w:val="single"/>
        </w:rPr>
        <w:t>strongly preferred</w:t>
      </w:r>
      <w:r w:rsidRPr="008D15BB">
        <w:rPr>
          <w:rFonts w:ascii="Times New Roman" w:eastAsia="Arial" w:hAnsi="Times New Roman" w:cs="Times New Roman"/>
          <w:bCs/>
          <w:sz w:val="24"/>
          <w:szCs w:val="24"/>
        </w:rPr>
        <w:t xml:space="preserve"> that the entire proposal is submitted in a single PDF document. If separate attachments are also submitted, they must be clearly </w:t>
      </w:r>
      <w:r>
        <w:rPr>
          <w:rFonts w:ascii="Times New Roman" w:eastAsia="Arial" w:hAnsi="Times New Roman" w:cs="Times New Roman"/>
          <w:bCs/>
          <w:sz w:val="24"/>
          <w:szCs w:val="24"/>
        </w:rPr>
        <w:t>labeled</w:t>
      </w:r>
      <w:r w:rsidRPr="008D15BB">
        <w:rPr>
          <w:rFonts w:ascii="Times New Roman" w:eastAsia="Arial" w:hAnsi="Times New Roman" w:cs="Times New Roman"/>
          <w:bCs/>
          <w:sz w:val="24"/>
          <w:szCs w:val="24"/>
        </w:rPr>
        <w:t xml:space="preserve"> and timely submitted. </w:t>
      </w:r>
      <w:r>
        <w:rPr>
          <w:rFonts w:ascii="Times New Roman" w:eastAsia="Arial" w:hAnsi="Times New Roman" w:cs="Times New Roman"/>
          <w:bCs/>
          <w:sz w:val="24"/>
          <w:szCs w:val="24"/>
        </w:rPr>
        <w:t xml:space="preserve"> Please note that o</w:t>
      </w:r>
      <w:r w:rsidRPr="00157A4E">
        <w:rPr>
          <w:rFonts w:ascii="Times New Roman" w:eastAsia="Arial" w:hAnsi="Times New Roman" w:cs="Times New Roman"/>
          <w:bCs/>
          <w:sz w:val="24"/>
          <w:szCs w:val="24"/>
        </w:rPr>
        <w:t>nly a maximum of ten (10) attachments can be submitted through the online submission portal.  No other</w:t>
      </w:r>
      <w:r w:rsidRPr="008D15BB">
        <w:rPr>
          <w:rFonts w:ascii="Times New Roman" w:eastAsia="Arial" w:hAnsi="Times New Roman" w:cs="Times New Roman"/>
          <w:bCs/>
          <w:sz w:val="24"/>
          <w:szCs w:val="24"/>
        </w:rPr>
        <w:t xml:space="preserve"> method of correspondence will be accepted.    </w:t>
      </w:r>
    </w:p>
    <w:p w14:paraId="1606DD9E" w14:textId="77777777" w:rsidR="00CD46A2" w:rsidRPr="008D15BB" w:rsidRDefault="00CD46A2" w:rsidP="00CD46A2">
      <w:pPr>
        <w:widowControl w:val="0"/>
        <w:numPr>
          <w:ilvl w:val="0"/>
          <w:numId w:val="3"/>
        </w:numPr>
        <w:jc w:val="both"/>
        <w:outlineLvl w:val="1"/>
        <w:rPr>
          <w:rFonts w:ascii="Times New Roman" w:eastAsia="Arial" w:hAnsi="Times New Roman" w:cs="Times New Roman"/>
          <w:b/>
          <w:bCs/>
          <w:sz w:val="24"/>
          <w:szCs w:val="24"/>
          <w:u w:val="single"/>
        </w:rPr>
      </w:pPr>
      <w:r w:rsidRPr="008D15BB">
        <w:rPr>
          <w:rFonts w:ascii="Times New Roman" w:eastAsia="Arial" w:hAnsi="Times New Roman" w:cs="Times New Roman"/>
          <w:b/>
          <w:bCs/>
          <w:sz w:val="24"/>
          <w:szCs w:val="24"/>
          <w:u w:val="single"/>
        </w:rPr>
        <w:t>The Propos</w:t>
      </w:r>
      <w:r w:rsidRPr="008D15BB">
        <w:rPr>
          <w:rFonts w:ascii="Times New Roman" w:eastAsia="Arial" w:hAnsi="Times New Roman" w:cs="Times New Roman"/>
          <w:b/>
          <w:bCs/>
          <w:spacing w:val="-1"/>
          <w:sz w:val="24"/>
          <w:szCs w:val="24"/>
          <w:u w:val="single"/>
        </w:rPr>
        <w:t>a</w:t>
      </w:r>
      <w:r w:rsidRPr="008D15BB">
        <w:rPr>
          <w:rFonts w:ascii="Times New Roman" w:eastAsia="Arial" w:hAnsi="Times New Roman" w:cs="Times New Roman"/>
          <w:b/>
          <w:bCs/>
          <w:sz w:val="24"/>
          <w:szCs w:val="24"/>
          <w:u w:val="single"/>
        </w:rPr>
        <w:t>l De</w:t>
      </w:r>
      <w:r w:rsidRPr="008D15BB">
        <w:rPr>
          <w:rFonts w:ascii="Times New Roman" w:eastAsia="Arial" w:hAnsi="Times New Roman" w:cs="Times New Roman"/>
          <w:b/>
          <w:bCs/>
          <w:spacing w:val="1"/>
          <w:sz w:val="24"/>
          <w:szCs w:val="24"/>
          <w:u w:val="single"/>
        </w:rPr>
        <w:t>a</w:t>
      </w:r>
      <w:r w:rsidRPr="008D15BB">
        <w:rPr>
          <w:rFonts w:ascii="Times New Roman" w:eastAsia="Arial" w:hAnsi="Times New Roman" w:cs="Times New Roman"/>
          <w:b/>
          <w:bCs/>
          <w:sz w:val="24"/>
          <w:szCs w:val="24"/>
          <w:u w:val="single"/>
        </w:rPr>
        <w:t>d</w:t>
      </w:r>
      <w:r w:rsidRPr="008D15BB">
        <w:rPr>
          <w:rFonts w:ascii="Times New Roman" w:eastAsia="Arial" w:hAnsi="Times New Roman" w:cs="Times New Roman"/>
          <w:b/>
          <w:bCs/>
          <w:spacing w:val="-3"/>
          <w:sz w:val="24"/>
          <w:szCs w:val="24"/>
          <w:u w:val="single"/>
        </w:rPr>
        <w:t>l</w:t>
      </w:r>
      <w:r w:rsidRPr="008D15BB">
        <w:rPr>
          <w:rFonts w:ascii="Times New Roman" w:eastAsia="Arial" w:hAnsi="Times New Roman" w:cs="Times New Roman"/>
          <w:b/>
          <w:bCs/>
          <w:sz w:val="24"/>
          <w:szCs w:val="24"/>
          <w:u w:val="single"/>
        </w:rPr>
        <w:t>i</w:t>
      </w:r>
      <w:r w:rsidRPr="008D15BB">
        <w:rPr>
          <w:rFonts w:ascii="Times New Roman" w:eastAsia="Arial" w:hAnsi="Times New Roman" w:cs="Times New Roman"/>
          <w:b/>
          <w:bCs/>
          <w:spacing w:val="-3"/>
          <w:sz w:val="24"/>
          <w:szCs w:val="24"/>
          <w:u w:val="single"/>
        </w:rPr>
        <w:t>n</w:t>
      </w:r>
      <w:r w:rsidRPr="008D15BB">
        <w:rPr>
          <w:rFonts w:ascii="Times New Roman" w:eastAsia="Arial" w:hAnsi="Times New Roman" w:cs="Times New Roman"/>
          <w:b/>
          <w:bCs/>
          <w:sz w:val="24"/>
          <w:szCs w:val="24"/>
          <w:u w:val="single"/>
        </w:rPr>
        <w:t xml:space="preserve">e Date and Time </w:t>
      </w:r>
      <w:r w:rsidRPr="008D15BB">
        <w:rPr>
          <w:rFonts w:ascii="Times New Roman" w:eastAsia="Arial" w:hAnsi="Times New Roman" w:cs="Times New Roman"/>
          <w:b/>
          <w:bCs/>
          <w:spacing w:val="-2"/>
          <w:sz w:val="24"/>
          <w:szCs w:val="24"/>
          <w:u w:val="single"/>
        </w:rPr>
        <w:t>are</w:t>
      </w:r>
      <w:r w:rsidRPr="008D15BB">
        <w:rPr>
          <w:rFonts w:ascii="Times New Roman" w:eastAsia="Arial" w:hAnsi="Times New Roman" w:cs="Times New Roman"/>
          <w:b/>
          <w:bCs/>
          <w:sz w:val="24"/>
          <w:szCs w:val="24"/>
          <w:u w:val="single"/>
        </w:rPr>
        <w:t xml:space="preserve"> the date and time</w:t>
      </w:r>
      <w:r w:rsidRPr="008D15BB">
        <w:rPr>
          <w:rFonts w:ascii="Times New Roman" w:eastAsia="Arial" w:hAnsi="Times New Roman" w:cs="Times New Roman"/>
          <w:b/>
          <w:bCs/>
          <w:spacing w:val="-2"/>
          <w:sz w:val="24"/>
          <w:szCs w:val="24"/>
          <w:u w:val="single"/>
        </w:rPr>
        <w:t xml:space="preserve"> </w:t>
      </w:r>
      <w:r w:rsidRPr="008D15BB">
        <w:rPr>
          <w:rFonts w:ascii="Times New Roman" w:eastAsia="Arial" w:hAnsi="Times New Roman" w:cs="Times New Roman"/>
          <w:b/>
          <w:bCs/>
          <w:sz w:val="24"/>
          <w:szCs w:val="24"/>
          <w:u w:val="single"/>
        </w:rPr>
        <w:t>in</w:t>
      </w:r>
      <w:r w:rsidRPr="008D15BB">
        <w:rPr>
          <w:rFonts w:ascii="Times New Roman" w:eastAsia="Arial" w:hAnsi="Times New Roman" w:cs="Times New Roman"/>
          <w:b/>
          <w:bCs/>
          <w:spacing w:val="-3"/>
          <w:sz w:val="24"/>
          <w:szCs w:val="24"/>
          <w:u w:val="single"/>
        </w:rPr>
        <w:t>d</w:t>
      </w:r>
      <w:r w:rsidRPr="008D15BB">
        <w:rPr>
          <w:rFonts w:ascii="Times New Roman" w:eastAsia="Arial" w:hAnsi="Times New Roman" w:cs="Times New Roman"/>
          <w:b/>
          <w:bCs/>
          <w:sz w:val="24"/>
          <w:szCs w:val="24"/>
          <w:u w:val="single"/>
        </w:rPr>
        <w:t>i</w:t>
      </w:r>
      <w:r w:rsidRPr="008D15BB">
        <w:rPr>
          <w:rFonts w:ascii="Times New Roman" w:eastAsia="Arial" w:hAnsi="Times New Roman" w:cs="Times New Roman"/>
          <w:b/>
          <w:bCs/>
          <w:spacing w:val="1"/>
          <w:sz w:val="24"/>
          <w:szCs w:val="24"/>
          <w:u w:val="single"/>
        </w:rPr>
        <w:t>c</w:t>
      </w:r>
      <w:r w:rsidRPr="008D15BB">
        <w:rPr>
          <w:rFonts w:ascii="Times New Roman" w:eastAsia="Arial" w:hAnsi="Times New Roman" w:cs="Times New Roman"/>
          <w:b/>
          <w:bCs/>
          <w:sz w:val="24"/>
          <w:szCs w:val="24"/>
          <w:u w:val="single"/>
        </w:rPr>
        <w:t>ated on the fi</w:t>
      </w:r>
      <w:r w:rsidRPr="008D15BB">
        <w:rPr>
          <w:rFonts w:ascii="Times New Roman" w:eastAsia="Arial" w:hAnsi="Times New Roman" w:cs="Times New Roman"/>
          <w:b/>
          <w:bCs/>
          <w:spacing w:val="-3"/>
          <w:sz w:val="24"/>
          <w:szCs w:val="24"/>
          <w:u w:val="single"/>
        </w:rPr>
        <w:t>r</w:t>
      </w:r>
      <w:r w:rsidRPr="008D15BB">
        <w:rPr>
          <w:rFonts w:ascii="Times New Roman" w:eastAsia="Arial" w:hAnsi="Times New Roman" w:cs="Times New Roman"/>
          <w:b/>
          <w:bCs/>
          <w:sz w:val="24"/>
          <w:szCs w:val="24"/>
          <w:u w:val="single"/>
        </w:rPr>
        <w:t>st p</w:t>
      </w:r>
      <w:r w:rsidRPr="008D15BB">
        <w:rPr>
          <w:rFonts w:ascii="Times New Roman" w:eastAsia="Arial" w:hAnsi="Times New Roman" w:cs="Times New Roman"/>
          <w:b/>
          <w:bCs/>
          <w:spacing w:val="-2"/>
          <w:sz w:val="24"/>
          <w:szCs w:val="24"/>
          <w:u w:val="single"/>
        </w:rPr>
        <w:t>a</w:t>
      </w:r>
      <w:r w:rsidRPr="008D15BB">
        <w:rPr>
          <w:rFonts w:ascii="Times New Roman" w:eastAsia="Arial" w:hAnsi="Times New Roman" w:cs="Times New Roman"/>
          <w:b/>
          <w:bCs/>
          <w:sz w:val="24"/>
          <w:szCs w:val="24"/>
          <w:u w:val="single"/>
        </w:rPr>
        <w:t>ge of</w:t>
      </w:r>
      <w:r w:rsidRPr="008D15BB">
        <w:rPr>
          <w:rFonts w:ascii="Times New Roman" w:eastAsia="Arial" w:hAnsi="Times New Roman" w:cs="Times New Roman"/>
          <w:b/>
          <w:bCs/>
          <w:spacing w:val="-1"/>
          <w:sz w:val="24"/>
          <w:szCs w:val="24"/>
          <w:u w:val="single"/>
        </w:rPr>
        <w:t xml:space="preserve"> </w:t>
      </w:r>
      <w:r w:rsidRPr="008D15BB">
        <w:rPr>
          <w:rFonts w:ascii="Times New Roman" w:eastAsia="Arial" w:hAnsi="Times New Roman" w:cs="Times New Roman"/>
          <w:b/>
          <w:bCs/>
          <w:sz w:val="24"/>
          <w:szCs w:val="24"/>
          <w:u w:val="single"/>
        </w:rPr>
        <w:t xml:space="preserve">this RFP. </w:t>
      </w:r>
      <w:r w:rsidRPr="008D15BB">
        <w:rPr>
          <w:rFonts w:ascii="Times New Roman" w:eastAsia="Arial" w:hAnsi="Times New Roman" w:cs="Times New Roman"/>
          <w:b/>
          <w:bCs/>
          <w:spacing w:val="-1"/>
          <w:sz w:val="24"/>
          <w:szCs w:val="24"/>
          <w:u w:val="single"/>
        </w:rPr>
        <w:t>T</w:t>
      </w:r>
      <w:r w:rsidRPr="008D15BB">
        <w:rPr>
          <w:rFonts w:ascii="Times New Roman" w:eastAsia="Arial" w:hAnsi="Times New Roman" w:cs="Times New Roman"/>
          <w:b/>
          <w:bCs/>
          <w:sz w:val="24"/>
          <w:szCs w:val="24"/>
          <w:u w:val="single"/>
        </w:rPr>
        <w:t xml:space="preserve">he date and time that KEMI </w:t>
      </w:r>
      <w:r w:rsidRPr="008D15BB">
        <w:rPr>
          <w:rFonts w:ascii="Times New Roman" w:eastAsia="Arial" w:hAnsi="Times New Roman" w:cs="Times New Roman"/>
          <w:b/>
          <w:bCs/>
          <w:spacing w:val="-2"/>
          <w:sz w:val="24"/>
          <w:szCs w:val="24"/>
          <w:u w:val="single"/>
        </w:rPr>
        <w:t>a</w:t>
      </w:r>
      <w:r w:rsidRPr="008D15BB">
        <w:rPr>
          <w:rFonts w:ascii="Times New Roman" w:eastAsia="Arial" w:hAnsi="Times New Roman" w:cs="Times New Roman"/>
          <w:b/>
          <w:bCs/>
          <w:sz w:val="24"/>
          <w:szCs w:val="24"/>
          <w:u w:val="single"/>
        </w:rPr>
        <w:t>ct</w:t>
      </w:r>
      <w:r w:rsidRPr="008D15BB">
        <w:rPr>
          <w:rFonts w:ascii="Times New Roman" w:eastAsia="Arial" w:hAnsi="Times New Roman" w:cs="Times New Roman"/>
          <w:b/>
          <w:bCs/>
          <w:spacing w:val="-1"/>
          <w:sz w:val="24"/>
          <w:szCs w:val="24"/>
          <w:u w:val="single"/>
        </w:rPr>
        <w:t>u</w:t>
      </w:r>
      <w:r w:rsidRPr="008D15BB">
        <w:rPr>
          <w:rFonts w:ascii="Times New Roman" w:eastAsia="Arial" w:hAnsi="Times New Roman" w:cs="Times New Roman"/>
          <w:b/>
          <w:bCs/>
          <w:sz w:val="24"/>
          <w:szCs w:val="24"/>
          <w:u w:val="single"/>
        </w:rPr>
        <w:t>al</w:t>
      </w:r>
      <w:r w:rsidRPr="008D15BB">
        <w:rPr>
          <w:rFonts w:ascii="Times New Roman" w:eastAsia="Arial" w:hAnsi="Times New Roman" w:cs="Times New Roman"/>
          <w:b/>
          <w:bCs/>
          <w:spacing w:val="3"/>
          <w:sz w:val="24"/>
          <w:szCs w:val="24"/>
          <w:u w:val="single"/>
        </w:rPr>
        <w:t>l</w:t>
      </w:r>
      <w:r w:rsidRPr="008D15BB">
        <w:rPr>
          <w:rFonts w:ascii="Times New Roman" w:eastAsia="Arial" w:hAnsi="Times New Roman" w:cs="Times New Roman"/>
          <w:b/>
          <w:bCs/>
          <w:sz w:val="24"/>
          <w:szCs w:val="24"/>
          <w:u w:val="single"/>
        </w:rPr>
        <w:t>y</w:t>
      </w:r>
      <w:r w:rsidRPr="008D15BB">
        <w:rPr>
          <w:rFonts w:ascii="Times New Roman" w:eastAsia="Arial" w:hAnsi="Times New Roman" w:cs="Times New Roman"/>
          <w:b/>
          <w:bCs/>
          <w:spacing w:val="-7"/>
          <w:sz w:val="24"/>
          <w:szCs w:val="24"/>
          <w:u w:val="single"/>
        </w:rPr>
        <w:t xml:space="preserve"> </w:t>
      </w:r>
      <w:r w:rsidRPr="008D15BB">
        <w:rPr>
          <w:rFonts w:ascii="Times New Roman" w:eastAsia="Arial" w:hAnsi="Times New Roman" w:cs="Times New Roman"/>
          <w:b/>
          <w:bCs/>
          <w:sz w:val="24"/>
          <w:szCs w:val="24"/>
          <w:u w:val="single"/>
        </w:rPr>
        <w:t>r</w:t>
      </w:r>
      <w:r w:rsidRPr="008D15BB">
        <w:rPr>
          <w:rFonts w:ascii="Times New Roman" w:eastAsia="Arial" w:hAnsi="Times New Roman" w:cs="Times New Roman"/>
          <w:b/>
          <w:bCs/>
          <w:spacing w:val="1"/>
          <w:sz w:val="24"/>
          <w:szCs w:val="24"/>
          <w:u w:val="single"/>
        </w:rPr>
        <w:t>e</w:t>
      </w:r>
      <w:r w:rsidRPr="008D15BB">
        <w:rPr>
          <w:rFonts w:ascii="Times New Roman" w:eastAsia="Arial" w:hAnsi="Times New Roman" w:cs="Times New Roman"/>
          <w:b/>
          <w:bCs/>
          <w:sz w:val="24"/>
          <w:szCs w:val="24"/>
          <w:u w:val="single"/>
        </w:rPr>
        <w:t>cei</w:t>
      </w:r>
      <w:r w:rsidRPr="008D15BB">
        <w:rPr>
          <w:rFonts w:ascii="Times New Roman" w:eastAsia="Arial" w:hAnsi="Times New Roman" w:cs="Times New Roman"/>
          <w:b/>
          <w:bCs/>
          <w:spacing w:val="-4"/>
          <w:sz w:val="24"/>
          <w:szCs w:val="24"/>
          <w:u w:val="single"/>
        </w:rPr>
        <w:t>v</w:t>
      </w:r>
      <w:r w:rsidRPr="008D15BB">
        <w:rPr>
          <w:rFonts w:ascii="Times New Roman" w:eastAsia="Arial" w:hAnsi="Times New Roman" w:cs="Times New Roman"/>
          <w:b/>
          <w:bCs/>
          <w:sz w:val="24"/>
          <w:szCs w:val="24"/>
          <w:u w:val="single"/>
        </w:rPr>
        <w:t>es the prop</w:t>
      </w:r>
      <w:r w:rsidRPr="008D15BB">
        <w:rPr>
          <w:rFonts w:ascii="Times New Roman" w:eastAsia="Arial" w:hAnsi="Times New Roman" w:cs="Times New Roman"/>
          <w:b/>
          <w:bCs/>
          <w:spacing w:val="-1"/>
          <w:sz w:val="24"/>
          <w:szCs w:val="24"/>
          <w:u w:val="single"/>
        </w:rPr>
        <w:t>o</w:t>
      </w:r>
      <w:r w:rsidRPr="008D15BB">
        <w:rPr>
          <w:rFonts w:ascii="Times New Roman" w:eastAsia="Arial" w:hAnsi="Times New Roman" w:cs="Times New Roman"/>
          <w:b/>
          <w:bCs/>
          <w:sz w:val="24"/>
          <w:szCs w:val="24"/>
          <w:u w:val="single"/>
        </w:rPr>
        <w:t xml:space="preserve">sal </w:t>
      </w:r>
      <w:r w:rsidRPr="008D15BB">
        <w:rPr>
          <w:rFonts w:ascii="Times New Roman" w:eastAsia="Arial" w:hAnsi="Times New Roman" w:cs="Times New Roman"/>
          <w:b/>
          <w:bCs/>
          <w:spacing w:val="2"/>
          <w:sz w:val="24"/>
          <w:szCs w:val="24"/>
          <w:u w:val="single"/>
        </w:rPr>
        <w:t>w</w:t>
      </w:r>
      <w:r w:rsidRPr="008D15BB">
        <w:rPr>
          <w:rFonts w:ascii="Times New Roman" w:eastAsia="Arial" w:hAnsi="Times New Roman" w:cs="Times New Roman"/>
          <w:b/>
          <w:bCs/>
          <w:spacing w:val="-2"/>
          <w:sz w:val="24"/>
          <w:szCs w:val="24"/>
          <w:u w:val="single"/>
        </w:rPr>
        <w:t>i</w:t>
      </w:r>
      <w:r w:rsidRPr="008D15BB">
        <w:rPr>
          <w:rFonts w:ascii="Times New Roman" w:eastAsia="Arial" w:hAnsi="Times New Roman" w:cs="Times New Roman"/>
          <w:b/>
          <w:bCs/>
          <w:sz w:val="24"/>
          <w:szCs w:val="24"/>
          <w:u w:val="single"/>
        </w:rPr>
        <w:t>ll determine</w:t>
      </w:r>
      <w:r w:rsidRPr="008D15BB">
        <w:rPr>
          <w:rFonts w:ascii="Times New Roman" w:eastAsia="Arial" w:hAnsi="Times New Roman" w:cs="Times New Roman"/>
          <w:b/>
          <w:bCs/>
          <w:spacing w:val="-2"/>
          <w:sz w:val="24"/>
          <w:szCs w:val="24"/>
          <w:u w:val="single"/>
        </w:rPr>
        <w:t xml:space="preserve"> </w:t>
      </w:r>
      <w:r w:rsidRPr="008D15BB">
        <w:rPr>
          <w:rFonts w:ascii="Times New Roman" w:eastAsia="Arial" w:hAnsi="Times New Roman" w:cs="Times New Roman"/>
          <w:b/>
          <w:bCs/>
          <w:spacing w:val="2"/>
          <w:sz w:val="24"/>
          <w:szCs w:val="24"/>
          <w:u w:val="single"/>
        </w:rPr>
        <w:t>w</w:t>
      </w:r>
      <w:r w:rsidRPr="008D15BB">
        <w:rPr>
          <w:rFonts w:ascii="Times New Roman" w:eastAsia="Arial" w:hAnsi="Times New Roman" w:cs="Times New Roman"/>
          <w:b/>
          <w:bCs/>
          <w:spacing w:val="-3"/>
          <w:sz w:val="24"/>
          <w:szCs w:val="24"/>
          <w:u w:val="single"/>
        </w:rPr>
        <w:t>h</w:t>
      </w:r>
      <w:r w:rsidRPr="008D15BB">
        <w:rPr>
          <w:rFonts w:ascii="Times New Roman" w:eastAsia="Arial" w:hAnsi="Times New Roman" w:cs="Times New Roman"/>
          <w:b/>
          <w:bCs/>
          <w:sz w:val="24"/>
          <w:szCs w:val="24"/>
          <w:u w:val="single"/>
        </w:rPr>
        <w:t>et</w:t>
      </w:r>
      <w:r w:rsidRPr="008D15BB">
        <w:rPr>
          <w:rFonts w:ascii="Times New Roman" w:eastAsia="Arial" w:hAnsi="Times New Roman" w:cs="Times New Roman"/>
          <w:b/>
          <w:bCs/>
          <w:spacing w:val="-1"/>
          <w:sz w:val="24"/>
          <w:szCs w:val="24"/>
          <w:u w:val="single"/>
        </w:rPr>
        <w:t>h</w:t>
      </w:r>
      <w:r w:rsidRPr="008D15BB">
        <w:rPr>
          <w:rFonts w:ascii="Times New Roman" w:eastAsia="Arial" w:hAnsi="Times New Roman" w:cs="Times New Roman"/>
          <w:b/>
          <w:bCs/>
          <w:sz w:val="24"/>
          <w:szCs w:val="24"/>
          <w:u w:val="single"/>
        </w:rPr>
        <w:t>er t</w:t>
      </w:r>
      <w:r w:rsidRPr="008D15BB">
        <w:rPr>
          <w:rFonts w:ascii="Times New Roman" w:eastAsia="Arial" w:hAnsi="Times New Roman" w:cs="Times New Roman"/>
          <w:b/>
          <w:bCs/>
          <w:spacing w:val="-3"/>
          <w:sz w:val="24"/>
          <w:szCs w:val="24"/>
          <w:u w:val="single"/>
        </w:rPr>
        <w:t>h</w:t>
      </w:r>
      <w:r w:rsidRPr="008D15BB">
        <w:rPr>
          <w:rFonts w:ascii="Times New Roman" w:eastAsia="Arial" w:hAnsi="Times New Roman" w:cs="Times New Roman"/>
          <w:b/>
          <w:bCs/>
          <w:sz w:val="24"/>
          <w:szCs w:val="24"/>
          <w:u w:val="single"/>
        </w:rPr>
        <w:t xml:space="preserve">e </w:t>
      </w:r>
      <w:r w:rsidRPr="008D15BB">
        <w:rPr>
          <w:rFonts w:ascii="Times New Roman" w:eastAsia="Arial" w:hAnsi="Times New Roman" w:cs="Times New Roman"/>
          <w:b/>
          <w:bCs/>
          <w:spacing w:val="1"/>
          <w:sz w:val="24"/>
          <w:szCs w:val="24"/>
          <w:u w:val="single"/>
        </w:rPr>
        <w:t>a</w:t>
      </w:r>
      <w:r w:rsidRPr="008D15BB">
        <w:rPr>
          <w:rFonts w:ascii="Times New Roman" w:eastAsia="Arial" w:hAnsi="Times New Roman" w:cs="Times New Roman"/>
          <w:b/>
          <w:bCs/>
          <w:sz w:val="24"/>
          <w:szCs w:val="24"/>
          <w:u w:val="single"/>
        </w:rPr>
        <w:t>ppl</w:t>
      </w:r>
      <w:r w:rsidRPr="008D15BB">
        <w:rPr>
          <w:rFonts w:ascii="Times New Roman" w:eastAsia="Arial" w:hAnsi="Times New Roman" w:cs="Times New Roman"/>
          <w:b/>
          <w:bCs/>
          <w:spacing w:val="-2"/>
          <w:sz w:val="24"/>
          <w:szCs w:val="24"/>
          <w:u w:val="single"/>
        </w:rPr>
        <w:t>i</w:t>
      </w:r>
      <w:r w:rsidRPr="008D15BB">
        <w:rPr>
          <w:rFonts w:ascii="Times New Roman" w:eastAsia="Arial" w:hAnsi="Times New Roman" w:cs="Times New Roman"/>
          <w:b/>
          <w:bCs/>
          <w:sz w:val="24"/>
          <w:szCs w:val="24"/>
          <w:u w:val="single"/>
        </w:rPr>
        <w:t>cant</w:t>
      </w:r>
      <w:r w:rsidRPr="008D15BB">
        <w:rPr>
          <w:rFonts w:ascii="Times New Roman" w:eastAsia="Arial" w:hAnsi="Times New Roman" w:cs="Times New Roman"/>
          <w:b/>
          <w:bCs/>
          <w:spacing w:val="-1"/>
          <w:sz w:val="24"/>
          <w:szCs w:val="24"/>
          <w:u w:val="single"/>
        </w:rPr>
        <w:t xml:space="preserve"> </w:t>
      </w:r>
      <w:r w:rsidRPr="008D15BB">
        <w:rPr>
          <w:rFonts w:ascii="Times New Roman" w:eastAsia="Arial" w:hAnsi="Times New Roman" w:cs="Times New Roman"/>
          <w:b/>
          <w:bCs/>
          <w:sz w:val="24"/>
          <w:szCs w:val="24"/>
          <w:u w:val="single"/>
        </w:rPr>
        <w:t>has</w:t>
      </w:r>
      <w:r w:rsidRPr="008D15BB">
        <w:rPr>
          <w:rFonts w:ascii="Times New Roman" w:eastAsia="Arial" w:hAnsi="Times New Roman" w:cs="Times New Roman"/>
          <w:b/>
          <w:bCs/>
          <w:spacing w:val="-2"/>
          <w:sz w:val="24"/>
          <w:szCs w:val="24"/>
          <w:u w:val="single"/>
        </w:rPr>
        <w:t xml:space="preserve"> </w:t>
      </w:r>
      <w:r w:rsidRPr="008D15BB">
        <w:rPr>
          <w:rFonts w:ascii="Times New Roman" w:eastAsia="Arial" w:hAnsi="Times New Roman" w:cs="Times New Roman"/>
          <w:b/>
          <w:bCs/>
          <w:sz w:val="24"/>
          <w:szCs w:val="24"/>
          <w:u w:val="single"/>
        </w:rPr>
        <w:t xml:space="preserve">met </w:t>
      </w:r>
      <w:r w:rsidRPr="008D15BB">
        <w:rPr>
          <w:rFonts w:ascii="Times New Roman" w:eastAsia="Arial" w:hAnsi="Times New Roman" w:cs="Times New Roman"/>
          <w:b/>
          <w:bCs/>
          <w:spacing w:val="-4"/>
          <w:sz w:val="24"/>
          <w:szCs w:val="24"/>
          <w:u w:val="single"/>
        </w:rPr>
        <w:t>t</w:t>
      </w:r>
      <w:r w:rsidRPr="008D15BB">
        <w:rPr>
          <w:rFonts w:ascii="Times New Roman" w:eastAsia="Arial" w:hAnsi="Times New Roman" w:cs="Times New Roman"/>
          <w:b/>
          <w:bCs/>
          <w:sz w:val="24"/>
          <w:szCs w:val="24"/>
          <w:u w:val="single"/>
        </w:rPr>
        <w:t>he de</w:t>
      </w:r>
      <w:r w:rsidRPr="008D15BB">
        <w:rPr>
          <w:rFonts w:ascii="Times New Roman" w:eastAsia="Arial" w:hAnsi="Times New Roman" w:cs="Times New Roman"/>
          <w:b/>
          <w:bCs/>
          <w:spacing w:val="1"/>
          <w:sz w:val="24"/>
          <w:szCs w:val="24"/>
          <w:u w:val="single"/>
        </w:rPr>
        <w:t>a</w:t>
      </w:r>
      <w:r w:rsidRPr="008D15BB">
        <w:rPr>
          <w:rFonts w:ascii="Times New Roman" w:eastAsia="Arial" w:hAnsi="Times New Roman" w:cs="Times New Roman"/>
          <w:b/>
          <w:bCs/>
          <w:sz w:val="24"/>
          <w:szCs w:val="24"/>
          <w:u w:val="single"/>
        </w:rPr>
        <w:t>d</w:t>
      </w:r>
      <w:r w:rsidRPr="008D15BB">
        <w:rPr>
          <w:rFonts w:ascii="Times New Roman" w:eastAsia="Arial" w:hAnsi="Times New Roman" w:cs="Times New Roman"/>
          <w:b/>
          <w:bCs/>
          <w:spacing w:val="-3"/>
          <w:sz w:val="24"/>
          <w:szCs w:val="24"/>
          <w:u w:val="single"/>
        </w:rPr>
        <w:t>l</w:t>
      </w:r>
      <w:r w:rsidRPr="008D15BB">
        <w:rPr>
          <w:rFonts w:ascii="Times New Roman" w:eastAsia="Arial" w:hAnsi="Times New Roman" w:cs="Times New Roman"/>
          <w:b/>
          <w:bCs/>
          <w:sz w:val="24"/>
          <w:szCs w:val="24"/>
          <w:u w:val="single"/>
        </w:rPr>
        <w:t>ine for r</w:t>
      </w:r>
      <w:r w:rsidRPr="008D15BB">
        <w:rPr>
          <w:rFonts w:ascii="Times New Roman" w:eastAsia="Arial" w:hAnsi="Times New Roman" w:cs="Times New Roman"/>
          <w:b/>
          <w:bCs/>
          <w:spacing w:val="-1"/>
          <w:sz w:val="24"/>
          <w:szCs w:val="24"/>
          <w:u w:val="single"/>
        </w:rPr>
        <w:t>e</w:t>
      </w:r>
      <w:r w:rsidRPr="008D15BB">
        <w:rPr>
          <w:rFonts w:ascii="Times New Roman" w:eastAsia="Arial" w:hAnsi="Times New Roman" w:cs="Times New Roman"/>
          <w:b/>
          <w:bCs/>
          <w:sz w:val="24"/>
          <w:szCs w:val="24"/>
          <w:u w:val="single"/>
        </w:rPr>
        <w:t>sp</w:t>
      </w:r>
      <w:r w:rsidRPr="008D15BB">
        <w:rPr>
          <w:rFonts w:ascii="Times New Roman" w:eastAsia="Arial" w:hAnsi="Times New Roman" w:cs="Times New Roman"/>
          <w:b/>
          <w:bCs/>
          <w:spacing w:val="-3"/>
          <w:sz w:val="24"/>
          <w:szCs w:val="24"/>
          <w:u w:val="single"/>
        </w:rPr>
        <w:t>o</w:t>
      </w:r>
      <w:r w:rsidRPr="008D15BB">
        <w:rPr>
          <w:rFonts w:ascii="Times New Roman" w:eastAsia="Arial" w:hAnsi="Times New Roman" w:cs="Times New Roman"/>
          <w:b/>
          <w:bCs/>
          <w:sz w:val="24"/>
          <w:szCs w:val="24"/>
          <w:u w:val="single"/>
        </w:rPr>
        <w:t>ns</w:t>
      </w:r>
      <w:r w:rsidRPr="008D15BB">
        <w:rPr>
          <w:rFonts w:ascii="Times New Roman" w:eastAsia="Arial" w:hAnsi="Times New Roman" w:cs="Times New Roman"/>
          <w:b/>
          <w:bCs/>
          <w:spacing w:val="7"/>
          <w:sz w:val="24"/>
          <w:szCs w:val="24"/>
          <w:u w:val="single"/>
        </w:rPr>
        <w:t>e</w:t>
      </w:r>
      <w:r w:rsidRPr="008D15BB">
        <w:rPr>
          <w:rFonts w:ascii="Times New Roman" w:eastAsia="Arial" w:hAnsi="Times New Roman" w:cs="Times New Roman"/>
          <w:b/>
          <w:bCs/>
          <w:sz w:val="24"/>
          <w:szCs w:val="24"/>
          <w:u w:val="single"/>
        </w:rPr>
        <w:t>.</w:t>
      </w:r>
    </w:p>
    <w:p w14:paraId="2070C48D" w14:textId="77777777" w:rsidR="00CD46A2" w:rsidRPr="008D15BB" w:rsidRDefault="00CD46A2" w:rsidP="00CD46A2">
      <w:pPr>
        <w:widowControl w:val="0"/>
        <w:numPr>
          <w:ilvl w:val="0"/>
          <w:numId w:val="3"/>
        </w:numPr>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All inquiries concerning the form and method or specific services/products as well as requests for copies of the RFP must be made in writing to: </w:t>
      </w:r>
    </w:p>
    <w:p w14:paraId="21311A02" w14:textId="77777777" w:rsidR="00CD46A2" w:rsidRPr="008D15BB" w:rsidRDefault="00CD46A2" w:rsidP="00CD46A2">
      <w:pPr>
        <w:jc w:val="both"/>
        <w:rPr>
          <w:rFonts w:ascii="Times New Roman" w:eastAsia="Calibri" w:hAnsi="Times New Roman" w:cs="Times New Roman"/>
          <w:sz w:val="24"/>
          <w:szCs w:val="24"/>
        </w:rPr>
      </w:pPr>
    </w:p>
    <w:p w14:paraId="73BF8ED2" w14:textId="77777777" w:rsidR="00CD46A2" w:rsidRPr="008D15BB" w:rsidRDefault="00CD46A2" w:rsidP="00CD46A2">
      <w:pPr>
        <w:ind w:left="720" w:firstLine="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lastRenderedPageBreak/>
        <w:t>Sarah Kosin</w:t>
      </w:r>
    </w:p>
    <w:p w14:paraId="16D7152A" w14:textId="77777777" w:rsidR="00CD46A2" w:rsidRPr="008D15BB" w:rsidRDefault="00000000" w:rsidP="00CD46A2">
      <w:pPr>
        <w:ind w:left="720" w:firstLine="720"/>
        <w:jc w:val="both"/>
        <w:rPr>
          <w:rFonts w:ascii="Times New Roman" w:eastAsia="Calibri" w:hAnsi="Times New Roman" w:cs="Times New Roman"/>
          <w:sz w:val="24"/>
          <w:szCs w:val="24"/>
        </w:rPr>
      </w:pPr>
      <w:hyperlink r:id="rId10" w:history="1">
        <w:r w:rsidR="00CD46A2" w:rsidRPr="008D15BB">
          <w:rPr>
            <w:rFonts w:ascii="Times New Roman" w:eastAsia="Calibri" w:hAnsi="Times New Roman" w:cs="Times New Roman"/>
            <w:color w:val="0000FF"/>
            <w:sz w:val="24"/>
            <w:szCs w:val="24"/>
            <w:u w:val="single"/>
          </w:rPr>
          <w:t>rfp@kemi.com</w:t>
        </w:r>
      </w:hyperlink>
    </w:p>
    <w:p w14:paraId="54539DEF" w14:textId="77777777" w:rsidR="00CD46A2" w:rsidRPr="008D15BB" w:rsidRDefault="00CD46A2" w:rsidP="00CD46A2">
      <w:pPr>
        <w:ind w:left="720" w:firstLine="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 </w:t>
      </w:r>
    </w:p>
    <w:p w14:paraId="4B14D61B" w14:textId="0B90EF9B" w:rsidR="00CD46A2" w:rsidRDefault="00CD46A2" w:rsidP="009E5476">
      <w:pPr>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Responses to inquiries will be shared with all potential Offerors having received a copy of this RFP from KEMI. Therefore, distribution of this RFP must be handled directly by KEMI. Any unauthorized contact with any KEMI staff other than as specified above may disqualify the Offeror from further consideration.</w:t>
      </w:r>
    </w:p>
    <w:p w14:paraId="5244BF6F" w14:textId="77777777" w:rsidR="009E5476" w:rsidRPr="008D15BB" w:rsidRDefault="009E5476" w:rsidP="009E5476">
      <w:pPr>
        <w:ind w:left="720"/>
        <w:jc w:val="both"/>
        <w:rPr>
          <w:rFonts w:ascii="Times New Roman" w:eastAsia="Calibri" w:hAnsi="Times New Roman" w:cs="Times New Roman"/>
          <w:sz w:val="24"/>
          <w:szCs w:val="24"/>
        </w:rPr>
      </w:pPr>
    </w:p>
    <w:p w14:paraId="7966B567" w14:textId="77777777" w:rsidR="00CD46A2" w:rsidRPr="008D15BB" w:rsidRDefault="00CD46A2" w:rsidP="00CD46A2">
      <w:pPr>
        <w:widowControl w:val="0"/>
        <w:jc w:val="both"/>
        <w:rPr>
          <w:rFonts w:ascii="Times New Roman" w:eastAsia="Arial" w:hAnsi="Times New Roman" w:cs="Times New Roman"/>
          <w:b/>
          <w:sz w:val="24"/>
          <w:szCs w:val="24"/>
        </w:rPr>
      </w:pPr>
      <w:r w:rsidRPr="008D15BB">
        <w:rPr>
          <w:rFonts w:ascii="Times New Roman" w:eastAsia="Arial" w:hAnsi="Times New Roman" w:cs="Times New Roman"/>
          <w:b/>
          <w:sz w:val="24"/>
          <w:szCs w:val="24"/>
        </w:rPr>
        <w:t>IV.</w:t>
      </w:r>
      <w:r w:rsidRPr="008D15BB">
        <w:rPr>
          <w:rFonts w:ascii="Times New Roman" w:eastAsia="Arial" w:hAnsi="Times New Roman" w:cs="Times New Roman"/>
          <w:b/>
          <w:sz w:val="24"/>
          <w:szCs w:val="24"/>
        </w:rPr>
        <w:tab/>
        <w:t>GENERAL INFORMATION</w:t>
      </w:r>
    </w:p>
    <w:p w14:paraId="744A2A53" w14:textId="77777777" w:rsidR="00CD46A2" w:rsidRPr="008D15BB" w:rsidRDefault="00CD46A2" w:rsidP="00CD46A2">
      <w:pPr>
        <w:widowControl w:val="0"/>
        <w:jc w:val="both"/>
        <w:rPr>
          <w:rFonts w:ascii="Times New Roman" w:eastAsia="Arial" w:hAnsi="Times New Roman" w:cs="Times New Roman"/>
          <w:b/>
          <w:sz w:val="24"/>
          <w:szCs w:val="24"/>
        </w:rPr>
      </w:pPr>
    </w:p>
    <w:p w14:paraId="5C46A05F" w14:textId="77777777" w:rsidR="00CD46A2" w:rsidRPr="008D15BB" w:rsidRDefault="00CD46A2" w:rsidP="00CD46A2">
      <w:pPr>
        <w:widowControl w:val="0"/>
        <w:ind w:left="720" w:hanging="360"/>
        <w:jc w:val="both"/>
        <w:rPr>
          <w:rFonts w:ascii="Times New Roman" w:eastAsia="Arial" w:hAnsi="Times New Roman" w:cs="Times New Roman"/>
          <w:sz w:val="24"/>
          <w:szCs w:val="24"/>
        </w:rPr>
      </w:pPr>
      <w:r w:rsidRPr="008D15BB">
        <w:rPr>
          <w:rFonts w:ascii="Times New Roman" w:eastAsia="Calibri" w:hAnsi="Times New Roman" w:cs="Times New Roman"/>
          <w:sz w:val="24"/>
          <w:szCs w:val="24"/>
        </w:rPr>
        <w:t>A.</w:t>
      </w:r>
      <w:r w:rsidRPr="008D15BB">
        <w:rPr>
          <w:rFonts w:ascii="Times New Roman" w:eastAsia="Calibri" w:hAnsi="Times New Roman" w:cs="Times New Roman"/>
          <w:sz w:val="24"/>
          <w:szCs w:val="24"/>
        </w:rPr>
        <w:tab/>
      </w:r>
      <w:r w:rsidRPr="008D15BB">
        <w:rPr>
          <w:rFonts w:ascii="Times New Roman" w:eastAsia="Arial" w:hAnsi="Times New Roman" w:cs="Times New Roman"/>
          <w:sz w:val="24"/>
          <w:szCs w:val="24"/>
        </w:rPr>
        <w:t>Background</w:t>
      </w:r>
    </w:p>
    <w:p w14:paraId="1C833DD9" w14:textId="77777777" w:rsidR="00CD46A2" w:rsidRPr="008D15BB" w:rsidRDefault="00CD46A2" w:rsidP="00CD46A2">
      <w:pPr>
        <w:widowControl w:val="0"/>
        <w:jc w:val="both"/>
        <w:outlineLvl w:val="0"/>
        <w:rPr>
          <w:rFonts w:ascii="Times New Roman" w:eastAsia="Calibri" w:hAnsi="Times New Roman" w:cs="Times New Roman"/>
          <w:b/>
          <w:bCs/>
          <w:sz w:val="24"/>
          <w:szCs w:val="24"/>
        </w:rPr>
      </w:pPr>
    </w:p>
    <w:p w14:paraId="71E85F6F" w14:textId="77777777" w:rsidR="00CD46A2" w:rsidRPr="008D15BB" w:rsidRDefault="00CD46A2" w:rsidP="00CD46A2">
      <w:pPr>
        <w:widowControl w:val="0"/>
        <w:ind w:left="720"/>
        <w:jc w:val="both"/>
        <w:rPr>
          <w:rFonts w:ascii="Times New Roman" w:eastAsia="Arial" w:hAnsi="Times New Roman" w:cs="Times New Roman"/>
          <w:sz w:val="24"/>
          <w:szCs w:val="24"/>
        </w:rPr>
      </w:pPr>
      <w:r w:rsidRPr="008D15BB">
        <w:rPr>
          <w:rFonts w:ascii="Times New Roman" w:eastAsia="Arial" w:hAnsi="Times New Roman" w:cs="Times New Roman"/>
          <w:sz w:val="24"/>
          <w:szCs w:val="24"/>
        </w:rPr>
        <w:t>KEMI was created in 1994 by the Kentucky General Assembly to provide workers’ compensation insurance to Kentucky employers.  KE</w:t>
      </w:r>
      <w:r w:rsidRPr="008D15BB">
        <w:rPr>
          <w:rFonts w:ascii="Times New Roman" w:eastAsia="Arial" w:hAnsi="Times New Roman" w:cs="Times New Roman"/>
          <w:spacing w:val="-1"/>
          <w:sz w:val="24"/>
          <w:szCs w:val="24"/>
        </w:rPr>
        <w:t>M</w:t>
      </w:r>
      <w:r w:rsidRPr="008D15BB">
        <w:rPr>
          <w:rFonts w:ascii="Times New Roman" w:eastAsia="Arial" w:hAnsi="Times New Roman" w:cs="Times New Roman"/>
          <w:sz w:val="24"/>
          <w:szCs w:val="24"/>
        </w:rPr>
        <w:t>I is K</w:t>
      </w:r>
      <w:r w:rsidRPr="008D15BB">
        <w:rPr>
          <w:rFonts w:ascii="Times New Roman" w:eastAsia="Arial" w:hAnsi="Times New Roman" w:cs="Times New Roman"/>
          <w:spacing w:val="-1"/>
          <w:sz w:val="24"/>
          <w:szCs w:val="24"/>
        </w:rPr>
        <w:t>e</w:t>
      </w:r>
      <w:r w:rsidRPr="008D15BB">
        <w:rPr>
          <w:rFonts w:ascii="Times New Roman" w:eastAsia="Arial" w:hAnsi="Times New Roman" w:cs="Times New Roman"/>
          <w:sz w:val="24"/>
          <w:szCs w:val="24"/>
        </w:rPr>
        <w:t>nt</w:t>
      </w:r>
      <w:r w:rsidRPr="008D15BB">
        <w:rPr>
          <w:rFonts w:ascii="Times New Roman" w:eastAsia="Arial" w:hAnsi="Times New Roman" w:cs="Times New Roman"/>
          <w:spacing w:val="1"/>
          <w:sz w:val="24"/>
          <w:szCs w:val="24"/>
        </w:rPr>
        <w:t>u</w:t>
      </w:r>
      <w:r w:rsidRPr="008D15BB">
        <w:rPr>
          <w:rFonts w:ascii="Times New Roman" w:eastAsia="Arial" w:hAnsi="Times New Roman" w:cs="Times New Roman"/>
          <w:sz w:val="24"/>
          <w:szCs w:val="24"/>
        </w:rPr>
        <w:t>ck</w:t>
      </w:r>
      <w:r w:rsidRPr="008D15BB">
        <w:rPr>
          <w:rFonts w:ascii="Times New Roman" w:eastAsia="Arial" w:hAnsi="Times New Roman" w:cs="Times New Roman"/>
          <w:spacing w:val="-3"/>
          <w:sz w:val="24"/>
          <w:szCs w:val="24"/>
        </w:rPr>
        <w:t>y</w:t>
      </w:r>
      <w:r w:rsidRPr="008D15BB">
        <w:rPr>
          <w:rFonts w:ascii="Times New Roman" w:eastAsia="Arial" w:hAnsi="Times New Roman" w:cs="Times New Roman"/>
          <w:sz w:val="24"/>
          <w:szCs w:val="24"/>
        </w:rPr>
        <w:t>’s</w:t>
      </w:r>
      <w:r w:rsidRPr="008D15BB">
        <w:rPr>
          <w:rFonts w:ascii="Times New Roman" w:eastAsia="Arial" w:hAnsi="Times New Roman" w:cs="Times New Roman"/>
          <w:spacing w:val="1"/>
          <w:sz w:val="24"/>
          <w:szCs w:val="24"/>
        </w:rPr>
        <w:t xml:space="preserve"> </w:t>
      </w:r>
      <w:r w:rsidRPr="008D15BB">
        <w:rPr>
          <w:rFonts w:ascii="Times New Roman" w:eastAsia="Arial" w:hAnsi="Times New Roman" w:cs="Times New Roman"/>
          <w:sz w:val="24"/>
          <w:szCs w:val="24"/>
        </w:rPr>
        <w:t>lar</w:t>
      </w:r>
      <w:r w:rsidRPr="008D15BB">
        <w:rPr>
          <w:rFonts w:ascii="Times New Roman" w:eastAsia="Arial" w:hAnsi="Times New Roman" w:cs="Times New Roman"/>
          <w:spacing w:val="-2"/>
          <w:sz w:val="24"/>
          <w:szCs w:val="24"/>
        </w:rPr>
        <w:t>g</w:t>
      </w:r>
      <w:r w:rsidRPr="008D15BB">
        <w:rPr>
          <w:rFonts w:ascii="Times New Roman" w:eastAsia="Arial" w:hAnsi="Times New Roman" w:cs="Times New Roman"/>
          <w:sz w:val="24"/>
          <w:szCs w:val="24"/>
        </w:rPr>
        <w:t xml:space="preserve">est </w:t>
      </w:r>
      <w:r w:rsidRPr="008D15BB">
        <w:rPr>
          <w:rFonts w:ascii="Times New Roman" w:eastAsia="Arial" w:hAnsi="Times New Roman" w:cs="Times New Roman"/>
          <w:spacing w:val="-3"/>
          <w:sz w:val="24"/>
          <w:szCs w:val="24"/>
        </w:rPr>
        <w:t>w</w:t>
      </w:r>
      <w:r w:rsidRPr="008D15BB">
        <w:rPr>
          <w:rFonts w:ascii="Times New Roman" w:eastAsia="Arial" w:hAnsi="Times New Roman" w:cs="Times New Roman"/>
          <w:spacing w:val="1"/>
          <w:sz w:val="24"/>
          <w:szCs w:val="24"/>
        </w:rPr>
        <w:t>r</w:t>
      </w:r>
      <w:r w:rsidRPr="008D15BB">
        <w:rPr>
          <w:rFonts w:ascii="Times New Roman" w:eastAsia="Arial" w:hAnsi="Times New Roman" w:cs="Times New Roman"/>
          <w:sz w:val="24"/>
          <w:szCs w:val="24"/>
        </w:rPr>
        <w:t xml:space="preserve">iter </w:t>
      </w:r>
      <w:r w:rsidRPr="008D15BB">
        <w:rPr>
          <w:rFonts w:ascii="Times New Roman" w:eastAsia="Arial" w:hAnsi="Times New Roman" w:cs="Times New Roman"/>
          <w:spacing w:val="-2"/>
          <w:sz w:val="24"/>
          <w:szCs w:val="24"/>
        </w:rPr>
        <w:t>o</w:t>
      </w:r>
      <w:r w:rsidRPr="008D15BB">
        <w:rPr>
          <w:rFonts w:ascii="Times New Roman" w:eastAsia="Arial" w:hAnsi="Times New Roman" w:cs="Times New Roman"/>
          <w:sz w:val="24"/>
          <w:szCs w:val="24"/>
        </w:rPr>
        <w:t>f</w:t>
      </w:r>
      <w:r w:rsidRPr="008D15BB">
        <w:rPr>
          <w:rFonts w:ascii="Times New Roman" w:eastAsia="Arial" w:hAnsi="Times New Roman" w:cs="Times New Roman"/>
          <w:spacing w:val="2"/>
          <w:sz w:val="24"/>
          <w:szCs w:val="24"/>
        </w:rPr>
        <w:t xml:space="preserve"> </w:t>
      </w:r>
      <w:r w:rsidRPr="008D15BB">
        <w:rPr>
          <w:rFonts w:ascii="Times New Roman" w:eastAsia="Arial" w:hAnsi="Times New Roman" w:cs="Times New Roman"/>
          <w:spacing w:val="-3"/>
          <w:sz w:val="24"/>
          <w:szCs w:val="24"/>
        </w:rPr>
        <w:t>w</w:t>
      </w:r>
      <w:r w:rsidRPr="008D15BB">
        <w:rPr>
          <w:rFonts w:ascii="Times New Roman" w:eastAsia="Arial" w:hAnsi="Times New Roman" w:cs="Times New Roman"/>
          <w:sz w:val="24"/>
          <w:szCs w:val="24"/>
        </w:rPr>
        <w:t>orkers’</w:t>
      </w:r>
      <w:r w:rsidRPr="008D15BB">
        <w:rPr>
          <w:rFonts w:ascii="Times New Roman" w:eastAsia="Arial" w:hAnsi="Times New Roman" w:cs="Times New Roman"/>
          <w:spacing w:val="-1"/>
          <w:sz w:val="24"/>
          <w:szCs w:val="24"/>
        </w:rPr>
        <w:t xml:space="preserve"> </w:t>
      </w:r>
      <w:r w:rsidRPr="008D15BB">
        <w:rPr>
          <w:rFonts w:ascii="Times New Roman" w:eastAsia="Arial" w:hAnsi="Times New Roman" w:cs="Times New Roman"/>
          <w:sz w:val="24"/>
          <w:szCs w:val="24"/>
        </w:rPr>
        <w:t>c</w:t>
      </w:r>
      <w:r w:rsidRPr="008D15BB">
        <w:rPr>
          <w:rFonts w:ascii="Times New Roman" w:eastAsia="Arial" w:hAnsi="Times New Roman" w:cs="Times New Roman"/>
          <w:spacing w:val="1"/>
          <w:sz w:val="24"/>
          <w:szCs w:val="24"/>
        </w:rPr>
        <w:t>om</w:t>
      </w:r>
      <w:r w:rsidRPr="008D15BB">
        <w:rPr>
          <w:rFonts w:ascii="Times New Roman" w:eastAsia="Arial" w:hAnsi="Times New Roman" w:cs="Times New Roman"/>
          <w:spacing w:val="-2"/>
          <w:sz w:val="24"/>
          <w:szCs w:val="24"/>
        </w:rPr>
        <w:t>p</w:t>
      </w:r>
      <w:r w:rsidRPr="008D15BB">
        <w:rPr>
          <w:rFonts w:ascii="Times New Roman" w:eastAsia="Arial" w:hAnsi="Times New Roman" w:cs="Times New Roman"/>
          <w:sz w:val="24"/>
          <w:szCs w:val="24"/>
        </w:rPr>
        <w:t>en</w:t>
      </w:r>
      <w:r w:rsidRPr="008D15BB">
        <w:rPr>
          <w:rFonts w:ascii="Times New Roman" w:eastAsia="Arial" w:hAnsi="Times New Roman" w:cs="Times New Roman"/>
          <w:spacing w:val="-3"/>
          <w:sz w:val="24"/>
          <w:szCs w:val="24"/>
        </w:rPr>
        <w:t>s</w:t>
      </w:r>
      <w:r w:rsidRPr="008D15BB">
        <w:rPr>
          <w:rFonts w:ascii="Times New Roman" w:eastAsia="Arial" w:hAnsi="Times New Roman" w:cs="Times New Roman"/>
          <w:sz w:val="24"/>
          <w:szCs w:val="24"/>
        </w:rPr>
        <w:t>ation</w:t>
      </w:r>
      <w:r w:rsidRPr="008D15BB">
        <w:rPr>
          <w:rFonts w:ascii="Times New Roman" w:eastAsia="Arial" w:hAnsi="Times New Roman" w:cs="Times New Roman"/>
          <w:spacing w:val="-2"/>
          <w:sz w:val="24"/>
          <w:szCs w:val="24"/>
        </w:rPr>
        <w:t xml:space="preserve"> </w:t>
      </w:r>
      <w:r w:rsidRPr="008D15BB">
        <w:rPr>
          <w:rFonts w:ascii="Times New Roman" w:eastAsia="Arial" w:hAnsi="Times New Roman" w:cs="Times New Roman"/>
          <w:sz w:val="24"/>
          <w:szCs w:val="24"/>
        </w:rPr>
        <w:t>insur</w:t>
      </w:r>
      <w:r w:rsidRPr="008D15BB">
        <w:rPr>
          <w:rFonts w:ascii="Times New Roman" w:eastAsia="Arial" w:hAnsi="Times New Roman" w:cs="Times New Roman"/>
          <w:spacing w:val="-3"/>
          <w:sz w:val="24"/>
          <w:szCs w:val="24"/>
        </w:rPr>
        <w:t>a</w:t>
      </w:r>
      <w:r w:rsidRPr="008D15BB">
        <w:rPr>
          <w:rFonts w:ascii="Times New Roman" w:eastAsia="Arial" w:hAnsi="Times New Roman" w:cs="Times New Roman"/>
          <w:spacing w:val="-2"/>
          <w:sz w:val="24"/>
          <w:szCs w:val="24"/>
        </w:rPr>
        <w:t>n</w:t>
      </w:r>
      <w:r w:rsidRPr="008D15BB">
        <w:rPr>
          <w:rFonts w:ascii="Times New Roman" w:eastAsia="Arial" w:hAnsi="Times New Roman" w:cs="Times New Roman"/>
          <w:sz w:val="24"/>
          <w:szCs w:val="24"/>
        </w:rPr>
        <w:t>ce</w:t>
      </w:r>
      <w:r w:rsidRPr="008D15BB">
        <w:rPr>
          <w:rFonts w:ascii="Times New Roman" w:eastAsia="Arial" w:hAnsi="Times New Roman" w:cs="Times New Roman"/>
          <w:spacing w:val="5"/>
          <w:sz w:val="24"/>
          <w:szCs w:val="24"/>
        </w:rPr>
        <w:t xml:space="preserve"> with its headquarters located in Lexington, Kentucky</w:t>
      </w:r>
      <w:r w:rsidRPr="008D15BB">
        <w:rPr>
          <w:rFonts w:ascii="Times New Roman" w:eastAsia="Arial" w:hAnsi="Times New Roman" w:cs="Times New Roman"/>
          <w:sz w:val="24"/>
          <w:szCs w:val="24"/>
        </w:rPr>
        <w:t xml:space="preserve">. </w:t>
      </w:r>
      <w:r w:rsidRPr="008D15BB">
        <w:rPr>
          <w:rFonts w:ascii="Times New Roman" w:eastAsia="Arial" w:hAnsi="Times New Roman" w:cs="Times New Roman"/>
          <w:spacing w:val="1"/>
          <w:sz w:val="24"/>
          <w:szCs w:val="24"/>
        </w:rPr>
        <w:t xml:space="preserve"> </w:t>
      </w:r>
      <w:r w:rsidRPr="008D15BB">
        <w:rPr>
          <w:rFonts w:ascii="Times New Roman" w:eastAsia="Arial" w:hAnsi="Times New Roman" w:cs="Times New Roman"/>
          <w:spacing w:val="-3"/>
          <w:sz w:val="24"/>
          <w:szCs w:val="24"/>
        </w:rPr>
        <w:t>F</w:t>
      </w:r>
      <w:r w:rsidRPr="008D15BB">
        <w:rPr>
          <w:rFonts w:ascii="Times New Roman" w:eastAsia="Arial" w:hAnsi="Times New Roman" w:cs="Times New Roman"/>
          <w:sz w:val="24"/>
          <w:szCs w:val="24"/>
        </w:rPr>
        <w:t>or a</w:t>
      </w:r>
      <w:r w:rsidRPr="008D15BB">
        <w:rPr>
          <w:rFonts w:ascii="Times New Roman" w:eastAsia="Arial" w:hAnsi="Times New Roman" w:cs="Times New Roman"/>
          <w:spacing w:val="-2"/>
          <w:sz w:val="24"/>
          <w:szCs w:val="24"/>
        </w:rPr>
        <w:t>d</w:t>
      </w:r>
      <w:r w:rsidRPr="008D15BB">
        <w:rPr>
          <w:rFonts w:ascii="Times New Roman" w:eastAsia="Arial" w:hAnsi="Times New Roman" w:cs="Times New Roman"/>
          <w:sz w:val="24"/>
          <w:szCs w:val="24"/>
        </w:rPr>
        <w:t>di</w:t>
      </w:r>
      <w:r w:rsidRPr="008D15BB">
        <w:rPr>
          <w:rFonts w:ascii="Times New Roman" w:eastAsia="Arial" w:hAnsi="Times New Roman" w:cs="Times New Roman"/>
          <w:spacing w:val="-3"/>
          <w:sz w:val="24"/>
          <w:szCs w:val="24"/>
        </w:rPr>
        <w:t>t</w:t>
      </w:r>
      <w:r w:rsidRPr="008D15BB">
        <w:rPr>
          <w:rFonts w:ascii="Times New Roman" w:eastAsia="Arial" w:hAnsi="Times New Roman" w:cs="Times New Roman"/>
          <w:sz w:val="24"/>
          <w:szCs w:val="24"/>
        </w:rPr>
        <w:t>io</w:t>
      </w:r>
      <w:r w:rsidRPr="008D15BB">
        <w:rPr>
          <w:rFonts w:ascii="Times New Roman" w:eastAsia="Arial" w:hAnsi="Times New Roman" w:cs="Times New Roman"/>
          <w:spacing w:val="1"/>
          <w:sz w:val="24"/>
          <w:szCs w:val="24"/>
        </w:rPr>
        <w:t>n</w:t>
      </w:r>
      <w:r w:rsidRPr="008D15BB">
        <w:rPr>
          <w:rFonts w:ascii="Times New Roman" w:eastAsia="Arial" w:hAnsi="Times New Roman" w:cs="Times New Roman"/>
          <w:sz w:val="24"/>
          <w:szCs w:val="24"/>
        </w:rPr>
        <w:t>al i</w:t>
      </w:r>
      <w:r w:rsidRPr="008D15BB">
        <w:rPr>
          <w:rFonts w:ascii="Times New Roman" w:eastAsia="Arial" w:hAnsi="Times New Roman" w:cs="Times New Roman"/>
          <w:spacing w:val="-2"/>
          <w:sz w:val="24"/>
          <w:szCs w:val="24"/>
        </w:rPr>
        <w:t>n</w:t>
      </w:r>
      <w:r w:rsidRPr="008D15BB">
        <w:rPr>
          <w:rFonts w:ascii="Times New Roman" w:eastAsia="Arial" w:hAnsi="Times New Roman" w:cs="Times New Roman"/>
          <w:sz w:val="24"/>
          <w:szCs w:val="24"/>
        </w:rPr>
        <w:t>f</w:t>
      </w:r>
      <w:r w:rsidRPr="008D15BB">
        <w:rPr>
          <w:rFonts w:ascii="Times New Roman" w:eastAsia="Arial" w:hAnsi="Times New Roman" w:cs="Times New Roman"/>
          <w:spacing w:val="1"/>
          <w:sz w:val="24"/>
          <w:szCs w:val="24"/>
        </w:rPr>
        <w:t>o</w:t>
      </w:r>
      <w:r w:rsidRPr="008D15BB">
        <w:rPr>
          <w:rFonts w:ascii="Times New Roman" w:eastAsia="Arial" w:hAnsi="Times New Roman" w:cs="Times New Roman"/>
          <w:sz w:val="24"/>
          <w:szCs w:val="24"/>
        </w:rPr>
        <w:t>rm</w:t>
      </w:r>
      <w:r w:rsidRPr="008D15BB">
        <w:rPr>
          <w:rFonts w:ascii="Times New Roman" w:eastAsia="Arial" w:hAnsi="Times New Roman" w:cs="Times New Roman"/>
          <w:spacing w:val="-2"/>
          <w:sz w:val="24"/>
          <w:szCs w:val="24"/>
        </w:rPr>
        <w:t>a</w:t>
      </w:r>
      <w:r w:rsidRPr="008D15BB">
        <w:rPr>
          <w:rFonts w:ascii="Times New Roman" w:eastAsia="Arial" w:hAnsi="Times New Roman" w:cs="Times New Roman"/>
          <w:sz w:val="24"/>
          <w:szCs w:val="24"/>
        </w:rPr>
        <w:t>tion ab</w:t>
      </w:r>
      <w:r w:rsidRPr="008D15BB">
        <w:rPr>
          <w:rFonts w:ascii="Times New Roman" w:eastAsia="Arial" w:hAnsi="Times New Roman" w:cs="Times New Roman"/>
          <w:spacing w:val="-2"/>
          <w:sz w:val="24"/>
          <w:szCs w:val="24"/>
        </w:rPr>
        <w:t>o</w:t>
      </w:r>
      <w:r w:rsidRPr="008D15BB">
        <w:rPr>
          <w:rFonts w:ascii="Times New Roman" w:eastAsia="Arial" w:hAnsi="Times New Roman" w:cs="Times New Roman"/>
          <w:sz w:val="24"/>
          <w:szCs w:val="24"/>
        </w:rPr>
        <w:t xml:space="preserve">ut </w:t>
      </w:r>
      <w:r w:rsidRPr="008D15BB">
        <w:rPr>
          <w:rFonts w:ascii="Times New Roman" w:eastAsia="Arial" w:hAnsi="Times New Roman" w:cs="Times New Roman"/>
          <w:spacing w:val="-2"/>
          <w:sz w:val="24"/>
          <w:szCs w:val="24"/>
        </w:rPr>
        <w:t>K</w:t>
      </w:r>
      <w:r w:rsidRPr="008D15BB">
        <w:rPr>
          <w:rFonts w:ascii="Times New Roman" w:eastAsia="Arial" w:hAnsi="Times New Roman" w:cs="Times New Roman"/>
          <w:sz w:val="24"/>
          <w:szCs w:val="24"/>
        </w:rPr>
        <w:t>E</w:t>
      </w:r>
      <w:r w:rsidRPr="008D15BB">
        <w:rPr>
          <w:rFonts w:ascii="Times New Roman" w:eastAsia="Arial" w:hAnsi="Times New Roman" w:cs="Times New Roman"/>
          <w:spacing w:val="-1"/>
          <w:sz w:val="24"/>
          <w:szCs w:val="24"/>
        </w:rPr>
        <w:t>M</w:t>
      </w:r>
      <w:r w:rsidRPr="008D15BB">
        <w:rPr>
          <w:rFonts w:ascii="Times New Roman" w:eastAsia="Arial" w:hAnsi="Times New Roman" w:cs="Times New Roman"/>
          <w:sz w:val="24"/>
          <w:szCs w:val="24"/>
        </w:rPr>
        <w:t>I, pl</w:t>
      </w:r>
      <w:r w:rsidRPr="008D15BB">
        <w:rPr>
          <w:rFonts w:ascii="Times New Roman" w:eastAsia="Arial" w:hAnsi="Times New Roman" w:cs="Times New Roman"/>
          <w:spacing w:val="-2"/>
          <w:sz w:val="24"/>
          <w:szCs w:val="24"/>
        </w:rPr>
        <w:t>e</w:t>
      </w:r>
      <w:r w:rsidRPr="008D15BB">
        <w:rPr>
          <w:rFonts w:ascii="Times New Roman" w:eastAsia="Arial" w:hAnsi="Times New Roman" w:cs="Times New Roman"/>
          <w:sz w:val="24"/>
          <w:szCs w:val="24"/>
        </w:rPr>
        <w:t xml:space="preserve">ase </w:t>
      </w:r>
      <w:r w:rsidRPr="008D15BB">
        <w:rPr>
          <w:rFonts w:ascii="Times New Roman" w:eastAsia="Arial" w:hAnsi="Times New Roman" w:cs="Times New Roman"/>
          <w:spacing w:val="-2"/>
          <w:sz w:val="24"/>
          <w:szCs w:val="24"/>
        </w:rPr>
        <w:t>v</w:t>
      </w:r>
      <w:r w:rsidRPr="008D15BB">
        <w:rPr>
          <w:rFonts w:ascii="Times New Roman" w:eastAsia="Arial" w:hAnsi="Times New Roman" w:cs="Times New Roman"/>
          <w:sz w:val="24"/>
          <w:szCs w:val="24"/>
        </w:rPr>
        <w:t>is</w:t>
      </w:r>
      <w:r w:rsidRPr="008D15BB">
        <w:rPr>
          <w:rFonts w:ascii="Times New Roman" w:eastAsia="Arial" w:hAnsi="Times New Roman" w:cs="Times New Roman"/>
          <w:spacing w:val="-1"/>
          <w:sz w:val="24"/>
          <w:szCs w:val="24"/>
        </w:rPr>
        <w:t>i</w:t>
      </w:r>
      <w:r w:rsidRPr="008D15BB">
        <w:rPr>
          <w:rFonts w:ascii="Times New Roman" w:eastAsia="Arial" w:hAnsi="Times New Roman" w:cs="Times New Roman"/>
          <w:sz w:val="24"/>
          <w:szCs w:val="24"/>
        </w:rPr>
        <w:t>t</w:t>
      </w:r>
      <w:r w:rsidRPr="008D15BB">
        <w:rPr>
          <w:rFonts w:ascii="Times New Roman" w:eastAsia="Arial" w:hAnsi="Times New Roman" w:cs="Times New Roman"/>
          <w:spacing w:val="3"/>
          <w:sz w:val="24"/>
          <w:szCs w:val="24"/>
        </w:rPr>
        <w:t xml:space="preserve"> </w:t>
      </w:r>
      <w:hyperlink r:id="rId11" w:history="1">
        <w:r w:rsidRPr="008D15BB">
          <w:rPr>
            <w:rFonts w:ascii="Times New Roman" w:eastAsia="Arial" w:hAnsi="Times New Roman" w:cs="Times New Roman"/>
            <w:color w:val="0000FF"/>
            <w:sz w:val="24"/>
            <w:szCs w:val="24"/>
            <w:u w:val="single"/>
          </w:rPr>
          <w:t>w</w:t>
        </w:r>
        <w:r w:rsidRPr="008D15BB">
          <w:rPr>
            <w:rFonts w:ascii="Times New Roman" w:eastAsia="Arial" w:hAnsi="Times New Roman" w:cs="Times New Roman"/>
            <w:color w:val="0000FF"/>
            <w:spacing w:val="-1"/>
            <w:sz w:val="24"/>
            <w:szCs w:val="24"/>
            <w:u w:val="single"/>
          </w:rPr>
          <w:t>w</w:t>
        </w:r>
        <w:r w:rsidRPr="008D15BB">
          <w:rPr>
            <w:rFonts w:ascii="Times New Roman" w:eastAsia="Arial" w:hAnsi="Times New Roman" w:cs="Times New Roman"/>
            <w:color w:val="0000FF"/>
            <w:spacing w:val="-3"/>
            <w:sz w:val="24"/>
            <w:szCs w:val="24"/>
            <w:u w:val="single"/>
          </w:rPr>
          <w:t>w</w:t>
        </w:r>
        <w:r w:rsidRPr="008D15BB">
          <w:rPr>
            <w:rFonts w:ascii="Times New Roman" w:eastAsia="Arial" w:hAnsi="Times New Roman" w:cs="Times New Roman"/>
            <w:color w:val="0000FF"/>
            <w:sz w:val="24"/>
            <w:szCs w:val="24"/>
            <w:u w:val="single"/>
          </w:rPr>
          <w:t>.k</w:t>
        </w:r>
        <w:r w:rsidRPr="008D15BB">
          <w:rPr>
            <w:rFonts w:ascii="Times New Roman" w:eastAsia="Arial" w:hAnsi="Times New Roman" w:cs="Times New Roman"/>
            <w:color w:val="0000FF"/>
            <w:spacing w:val="1"/>
            <w:sz w:val="24"/>
            <w:szCs w:val="24"/>
            <w:u w:val="single"/>
          </w:rPr>
          <w:t>em</w:t>
        </w:r>
        <w:r w:rsidRPr="008D15BB">
          <w:rPr>
            <w:rFonts w:ascii="Times New Roman" w:eastAsia="Arial" w:hAnsi="Times New Roman" w:cs="Times New Roman"/>
            <w:color w:val="0000FF"/>
            <w:sz w:val="24"/>
            <w:szCs w:val="24"/>
            <w:u w:val="single"/>
          </w:rPr>
          <w:t>i.co</w:t>
        </w:r>
        <w:r w:rsidRPr="008D15BB">
          <w:rPr>
            <w:rFonts w:ascii="Times New Roman" w:eastAsia="Arial" w:hAnsi="Times New Roman" w:cs="Times New Roman"/>
            <w:color w:val="0000FF"/>
            <w:spacing w:val="2"/>
            <w:sz w:val="24"/>
            <w:szCs w:val="24"/>
            <w:u w:val="single"/>
          </w:rPr>
          <w:t>m</w:t>
        </w:r>
        <w:r w:rsidRPr="008D15BB">
          <w:rPr>
            <w:rFonts w:ascii="Times New Roman" w:eastAsia="Arial" w:hAnsi="Times New Roman" w:cs="Times New Roman"/>
            <w:color w:val="0000FF"/>
            <w:sz w:val="24"/>
            <w:szCs w:val="24"/>
            <w:u w:val="single"/>
          </w:rPr>
          <w:t>.</w:t>
        </w:r>
      </w:hyperlink>
      <w:r w:rsidRPr="008D15BB">
        <w:rPr>
          <w:rFonts w:ascii="Times New Roman" w:eastAsia="Arial" w:hAnsi="Times New Roman" w:cs="Times New Roman"/>
          <w:sz w:val="24"/>
          <w:szCs w:val="24"/>
        </w:rPr>
        <w:t xml:space="preserve"> </w:t>
      </w:r>
    </w:p>
    <w:p w14:paraId="7AA2089A" w14:textId="77777777" w:rsidR="00CD46A2" w:rsidRPr="008D15BB" w:rsidRDefault="00CD46A2" w:rsidP="00CD46A2">
      <w:pPr>
        <w:jc w:val="both"/>
        <w:rPr>
          <w:rFonts w:ascii="Times New Roman" w:eastAsia="Calibri" w:hAnsi="Times New Roman" w:cs="Times New Roman"/>
          <w:sz w:val="24"/>
          <w:szCs w:val="24"/>
        </w:rPr>
      </w:pPr>
    </w:p>
    <w:p w14:paraId="3530EFB6" w14:textId="77777777" w:rsidR="00CD46A2" w:rsidRPr="008D15BB" w:rsidRDefault="00CD46A2" w:rsidP="00CD46A2">
      <w:pPr>
        <w:ind w:firstLine="36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B.</w:t>
      </w:r>
      <w:r w:rsidRPr="008D15BB">
        <w:rPr>
          <w:rFonts w:ascii="Times New Roman" w:eastAsia="Calibri" w:hAnsi="Times New Roman" w:cs="Times New Roman"/>
          <w:sz w:val="24"/>
          <w:szCs w:val="24"/>
        </w:rPr>
        <w:tab/>
        <w:t>Discussions with Offeror</w:t>
      </w:r>
    </w:p>
    <w:p w14:paraId="3168E505" w14:textId="77777777" w:rsidR="00CD46A2" w:rsidRPr="008D15BB" w:rsidRDefault="00CD46A2" w:rsidP="00CD46A2">
      <w:pPr>
        <w:jc w:val="both"/>
        <w:rPr>
          <w:rFonts w:ascii="Times New Roman" w:eastAsia="Calibri" w:hAnsi="Times New Roman" w:cs="Times New Roman"/>
          <w:sz w:val="24"/>
          <w:szCs w:val="24"/>
        </w:rPr>
      </w:pPr>
    </w:p>
    <w:p w14:paraId="2026CABC" w14:textId="77777777" w:rsidR="00CD46A2" w:rsidRPr="008D15BB" w:rsidRDefault="00CD46A2" w:rsidP="00CD46A2">
      <w:pPr>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Discussions may be conducted with all responsible Offerors who submit proposals and are determined to be reasonably qualified and susceptible of being selected for award. Discussions may be for the purpose of clarification to assure full understanding of, and conformance to, the proposal requirements; however, Offerors will not be permitted to change their original proposal.  Offeror should clearly understand that any verbal representations made or assumed to be made during any oral discussion held between Offeror and KEMI are not binding. </w:t>
      </w:r>
    </w:p>
    <w:p w14:paraId="0B3C4094" w14:textId="77777777" w:rsidR="00CD46A2" w:rsidRPr="008D15BB" w:rsidRDefault="00CD46A2" w:rsidP="00CD46A2">
      <w:pPr>
        <w:jc w:val="both"/>
        <w:rPr>
          <w:rFonts w:ascii="Times New Roman" w:eastAsia="Calibri" w:hAnsi="Times New Roman" w:cs="Times New Roman"/>
          <w:sz w:val="24"/>
          <w:szCs w:val="24"/>
        </w:rPr>
      </w:pPr>
    </w:p>
    <w:p w14:paraId="21861CAC" w14:textId="77777777" w:rsidR="00CD46A2" w:rsidRPr="008D15BB" w:rsidRDefault="00CD46A2" w:rsidP="00CD46A2">
      <w:pPr>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KEMI may require Offerors among the top scoring proposals to participate in a virtual interview. See aforementioned Schedule of Events.  The principal contact for KEMI will be required to participate in the interview.</w:t>
      </w:r>
    </w:p>
    <w:p w14:paraId="3106C116" w14:textId="77777777" w:rsidR="00CD46A2" w:rsidRPr="008D15BB" w:rsidRDefault="00CD46A2" w:rsidP="00CD46A2">
      <w:pPr>
        <w:jc w:val="both"/>
        <w:rPr>
          <w:rFonts w:ascii="Times New Roman" w:eastAsia="Calibri" w:hAnsi="Times New Roman" w:cs="Times New Roman"/>
          <w:sz w:val="24"/>
          <w:szCs w:val="24"/>
        </w:rPr>
      </w:pPr>
    </w:p>
    <w:p w14:paraId="6B2A3139" w14:textId="77777777" w:rsidR="00CD46A2" w:rsidRPr="008D15BB" w:rsidRDefault="00CD46A2" w:rsidP="00CD46A2">
      <w:pPr>
        <w:ind w:firstLine="36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C.</w:t>
      </w:r>
      <w:r w:rsidRPr="008D15BB">
        <w:rPr>
          <w:rFonts w:ascii="Times New Roman" w:eastAsia="Calibri" w:hAnsi="Times New Roman" w:cs="Times New Roman"/>
          <w:sz w:val="24"/>
          <w:szCs w:val="24"/>
        </w:rPr>
        <w:tab/>
        <w:t>Proposal Modifications</w:t>
      </w:r>
    </w:p>
    <w:p w14:paraId="4CAF3571" w14:textId="77777777" w:rsidR="00CD46A2" w:rsidRPr="008D15BB" w:rsidRDefault="00CD46A2" w:rsidP="00CD46A2">
      <w:pPr>
        <w:ind w:left="720"/>
        <w:jc w:val="both"/>
        <w:rPr>
          <w:rFonts w:ascii="Times New Roman" w:eastAsia="Calibri" w:hAnsi="Times New Roman" w:cs="Times New Roman"/>
          <w:sz w:val="24"/>
          <w:szCs w:val="24"/>
        </w:rPr>
      </w:pPr>
    </w:p>
    <w:p w14:paraId="78A212E1" w14:textId="77777777" w:rsidR="00CD46A2" w:rsidRPr="008D15BB" w:rsidRDefault="00CD46A2" w:rsidP="00CD46A2">
      <w:pPr>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Any changes, </w:t>
      </w:r>
      <w:proofErr w:type="gramStart"/>
      <w:r w:rsidRPr="008D15BB">
        <w:rPr>
          <w:rFonts w:ascii="Times New Roman" w:eastAsia="Calibri" w:hAnsi="Times New Roman" w:cs="Times New Roman"/>
          <w:sz w:val="24"/>
          <w:szCs w:val="24"/>
        </w:rPr>
        <w:t>amendments</w:t>
      </w:r>
      <w:proofErr w:type="gramEnd"/>
      <w:r w:rsidRPr="008D15BB">
        <w:rPr>
          <w:rFonts w:ascii="Times New Roman" w:eastAsia="Calibri" w:hAnsi="Times New Roman" w:cs="Times New Roman"/>
          <w:sz w:val="24"/>
          <w:szCs w:val="24"/>
        </w:rPr>
        <w:t xml:space="preserve"> or modifications to a proposal after it has been submitted must be made prior to the deadline for receipt of proposals, must be in writing, and must be submitted in the same manner as the original proposal.</w:t>
      </w:r>
    </w:p>
    <w:p w14:paraId="7CBB31FA" w14:textId="77777777" w:rsidR="00CD46A2" w:rsidRPr="008D15BB" w:rsidRDefault="00CD46A2" w:rsidP="00CD46A2">
      <w:pPr>
        <w:jc w:val="both"/>
        <w:rPr>
          <w:rFonts w:ascii="Times New Roman" w:eastAsia="Calibri" w:hAnsi="Times New Roman" w:cs="Times New Roman"/>
          <w:sz w:val="24"/>
          <w:szCs w:val="24"/>
        </w:rPr>
      </w:pPr>
    </w:p>
    <w:p w14:paraId="347947EC" w14:textId="77777777" w:rsidR="00CD46A2" w:rsidRPr="008D15BB" w:rsidRDefault="00CD46A2" w:rsidP="00CD46A2">
      <w:pPr>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Proposals or modifications received by KEMI after the exact hour and date specified shall not be considered.</w:t>
      </w:r>
    </w:p>
    <w:p w14:paraId="2BC8E534" w14:textId="77777777" w:rsidR="00CD46A2" w:rsidRPr="008D15BB" w:rsidRDefault="00CD46A2" w:rsidP="00CD46A2">
      <w:pPr>
        <w:ind w:left="720" w:hanging="360"/>
        <w:jc w:val="both"/>
        <w:rPr>
          <w:rFonts w:ascii="Times New Roman" w:eastAsia="Calibri" w:hAnsi="Times New Roman" w:cs="Times New Roman"/>
          <w:sz w:val="24"/>
          <w:szCs w:val="24"/>
        </w:rPr>
      </w:pPr>
    </w:p>
    <w:p w14:paraId="550DC5C5" w14:textId="77777777" w:rsidR="00CD46A2" w:rsidRPr="008D15BB" w:rsidRDefault="00CD46A2" w:rsidP="00CD46A2">
      <w:pPr>
        <w:ind w:left="72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Pr="008D15BB">
        <w:rPr>
          <w:rFonts w:ascii="Times New Roman" w:eastAsia="Calibri" w:hAnsi="Times New Roman" w:cs="Times New Roman"/>
          <w:sz w:val="24"/>
          <w:szCs w:val="24"/>
        </w:rPr>
        <w:t>.</w:t>
      </w:r>
      <w:r w:rsidRPr="008D15BB">
        <w:rPr>
          <w:rFonts w:ascii="Times New Roman" w:eastAsia="Calibri" w:hAnsi="Times New Roman" w:cs="Times New Roman"/>
          <w:sz w:val="24"/>
          <w:szCs w:val="24"/>
        </w:rPr>
        <w:tab/>
        <w:t>Confidentiality</w:t>
      </w:r>
    </w:p>
    <w:p w14:paraId="0C68F428" w14:textId="77777777" w:rsidR="00CD46A2" w:rsidRPr="008D15BB" w:rsidRDefault="00CD46A2" w:rsidP="00CD46A2">
      <w:pPr>
        <w:jc w:val="both"/>
        <w:rPr>
          <w:rFonts w:ascii="Times New Roman" w:eastAsia="Calibri" w:hAnsi="Times New Roman" w:cs="Times New Roman"/>
          <w:sz w:val="24"/>
          <w:szCs w:val="24"/>
        </w:rPr>
      </w:pPr>
    </w:p>
    <w:p w14:paraId="316B50FD" w14:textId="77777777" w:rsidR="00CD46A2" w:rsidRPr="008D15BB" w:rsidRDefault="00CD46A2" w:rsidP="00CD46A2">
      <w:pPr>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Matters relating to this RFP and any resulting contracts shall not be discussed with anyone other than KEMI staff without the prior written consent of KEMI.  No opinions, reports, summaries, letters, or other </w:t>
      </w:r>
      <w:r w:rsidRPr="008D15BB">
        <w:rPr>
          <w:rFonts w:ascii="Times New Roman" w:eastAsia="Calibri" w:hAnsi="Times New Roman" w:cs="Times New Roman"/>
          <w:sz w:val="24"/>
          <w:szCs w:val="24"/>
        </w:rPr>
        <w:lastRenderedPageBreak/>
        <w:t>documents prepared with respect to the RFP shall be released without approval of KEMI, except as required by state or federal law.</w:t>
      </w:r>
    </w:p>
    <w:p w14:paraId="7D0EC50F" w14:textId="77777777" w:rsidR="00CD46A2" w:rsidRPr="008D15BB" w:rsidRDefault="00CD46A2" w:rsidP="00CD46A2">
      <w:pPr>
        <w:ind w:left="720"/>
        <w:jc w:val="both"/>
        <w:rPr>
          <w:rFonts w:ascii="Times New Roman" w:eastAsia="Calibri" w:hAnsi="Times New Roman" w:cs="Times New Roman"/>
          <w:sz w:val="24"/>
          <w:szCs w:val="24"/>
        </w:rPr>
      </w:pPr>
    </w:p>
    <w:p w14:paraId="3AAAD7C5" w14:textId="77777777" w:rsidR="00CD46A2" w:rsidRPr="008D15BB" w:rsidRDefault="00CD46A2" w:rsidP="00CD46A2">
      <w:pPr>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Except as required by law, information furnished by any Offeror in response to this RFP will not be disclosed by KEMI without the prior written consent of the Offeror.</w:t>
      </w:r>
    </w:p>
    <w:p w14:paraId="47247C34" w14:textId="77777777" w:rsidR="00CD46A2" w:rsidRPr="008D15BB" w:rsidRDefault="00CD46A2" w:rsidP="00CD46A2">
      <w:pPr>
        <w:ind w:left="720"/>
        <w:jc w:val="both"/>
        <w:rPr>
          <w:rFonts w:ascii="Times New Roman" w:eastAsia="Calibri" w:hAnsi="Times New Roman" w:cs="Times New Roman"/>
          <w:sz w:val="24"/>
          <w:szCs w:val="24"/>
        </w:rPr>
      </w:pPr>
    </w:p>
    <w:p w14:paraId="5DBDB659" w14:textId="77777777" w:rsidR="00CD46A2" w:rsidRPr="008D15BB" w:rsidRDefault="00CD46A2" w:rsidP="00CD46A2">
      <w:pPr>
        <w:ind w:left="72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G</w:t>
      </w:r>
      <w:r w:rsidRPr="008D15BB">
        <w:rPr>
          <w:rFonts w:ascii="Times New Roman" w:eastAsia="Calibri" w:hAnsi="Times New Roman" w:cs="Times New Roman"/>
          <w:sz w:val="24"/>
          <w:szCs w:val="24"/>
        </w:rPr>
        <w:t>.</w:t>
      </w:r>
      <w:r w:rsidRPr="008D15BB">
        <w:rPr>
          <w:rFonts w:ascii="Times New Roman" w:eastAsia="Calibri" w:hAnsi="Times New Roman" w:cs="Times New Roman"/>
          <w:sz w:val="24"/>
          <w:szCs w:val="24"/>
        </w:rPr>
        <w:tab/>
        <w:t>Reservation of Rights</w:t>
      </w:r>
    </w:p>
    <w:p w14:paraId="52095DE8" w14:textId="77777777" w:rsidR="00CD46A2" w:rsidRPr="008D15BB" w:rsidRDefault="00CD46A2" w:rsidP="00CD46A2">
      <w:pPr>
        <w:ind w:left="720"/>
        <w:rPr>
          <w:rFonts w:ascii="Times New Roman" w:eastAsia="Calibri" w:hAnsi="Times New Roman" w:cs="Times New Roman"/>
          <w:sz w:val="24"/>
          <w:szCs w:val="24"/>
        </w:rPr>
      </w:pPr>
    </w:p>
    <w:p w14:paraId="4C64647F" w14:textId="77777777" w:rsidR="00CD46A2" w:rsidRPr="008D15BB" w:rsidRDefault="00CD46A2" w:rsidP="00CD46A2">
      <w:pPr>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KEMI reserves the right to: </w:t>
      </w:r>
    </w:p>
    <w:p w14:paraId="42704676" w14:textId="77777777" w:rsidR="00CD46A2" w:rsidRPr="008D15BB" w:rsidRDefault="00CD46A2" w:rsidP="00CD46A2">
      <w:pPr>
        <w:ind w:left="720"/>
        <w:jc w:val="both"/>
        <w:rPr>
          <w:rFonts w:ascii="Times New Roman" w:eastAsia="Calibri" w:hAnsi="Times New Roman" w:cs="Times New Roman"/>
          <w:sz w:val="24"/>
          <w:szCs w:val="24"/>
        </w:rPr>
      </w:pPr>
    </w:p>
    <w:p w14:paraId="684BED0A" w14:textId="77777777" w:rsidR="00CD46A2" w:rsidRPr="008D15BB" w:rsidRDefault="00CD46A2" w:rsidP="00CD46A2">
      <w:pPr>
        <w:widowControl w:val="0"/>
        <w:numPr>
          <w:ilvl w:val="0"/>
          <w:numId w:val="4"/>
        </w:numPr>
        <w:ind w:left="144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Reject any or all proposals and waive any requirement, informality, or condition of proposals.</w:t>
      </w:r>
    </w:p>
    <w:p w14:paraId="43D1801C" w14:textId="77777777" w:rsidR="00CD46A2" w:rsidRPr="008D15BB" w:rsidRDefault="00CD46A2" w:rsidP="00CD46A2">
      <w:pPr>
        <w:widowControl w:val="0"/>
        <w:numPr>
          <w:ilvl w:val="0"/>
          <w:numId w:val="4"/>
        </w:numPr>
        <w:ind w:left="144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Cancel the RFP and not award the RFP.</w:t>
      </w:r>
    </w:p>
    <w:p w14:paraId="572C8617" w14:textId="77777777" w:rsidR="00CD46A2" w:rsidRPr="008D15BB" w:rsidRDefault="00CD46A2" w:rsidP="00CD46A2">
      <w:pPr>
        <w:widowControl w:val="0"/>
        <w:numPr>
          <w:ilvl w:val="0"/>
          <w:numId w:val="4"/>
        </w:numPr>
        <w:ind w:left="144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Prohibit sub-contractors of the Offeror from performing any of the Services outlined in this RFP without the prior written consent of KEMI.</w:t>
      </w:r>
    </w:p>
    <w:p w14:paraId="62210AFA" w14:textId="77777777" w:rsidR="00CD46A2" w:rsidRPr="008D15BB" w:rsidRDefault="00CD46A2" w:rsidP="00CD46A2">
      <w:pPr>
        <w:widowControl w:val="0"/>
        <w:numPr>
          <w:ilvl w:val="0"/>
          <w:numId w:val="4"/>
        </w:numPr>
        <w:ind w:left="144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Categorize Offeror as an independent contractor, denying any employee/employer relationship between KEMI and Offeror.</w:t>
      </w:r>
    </w:p>
    <w:p w14:paraId="28AF04DE" w14:textId="77777777" w:rsidR="00CD46A2" w:rsidRPr="008D15BB" w:rsidRDefault="00CD46A2" w:rsidP="00CD46A2">
      <w:pPr>
        <w:widowControl w:val="0"/>
        <w:numPr>
          <w:ilvl w:val="0"/>
          <w:numId w:val="4"/>
        </w:numPr>
        <w:ind w:left="144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Approve the time and format of payment for the Offeror(s). KEMI will audit fees for reasonableness and accuracy.</w:t>
      </w:r>
    </w:p>
    <w:p w14:paraId="5D5A8FA4" w14:textId="77777777" w:rsidR="00CD46A2" w:rsidRPr="008D15BB" w:rsidRDefault="00CD46A2" w:rsidP="00CD46A2">
      <w:pPr>
        <w:widowControl w:val="0"/>
        <w:numPr>
          <w:ilvl w:val="0"/>
          <w:numId w:val="4"/>
        </w:numPr>
        <w:ind w:left="144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Add items or services within the scope of the resultant contract if mutually agreeable by both the Offeror and KEMI.</w:t>
      </w:r>
    </w:p>
    <w:p w14:paraId="76455BFE" w14:textId="77777777" w:rsidR="00CD46A2" w:rsidRPr="008D15BB" w:rsidRDefault="00CD46A2" w:rsidP="00CD46A2">
      <w:pPr>
        <w:widowControl w:val="0"/>
        <w:numPr>
          <w:ilvl w:val="0"/>
          <w:numId w:val="4"/>
        </w:numPr>
        <w:ind w:left="144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Amend this RFP. Any amendment or information provided to a prospective Offeror will be provided to all prospective Offerors. If necessary, an RFP based on revised specifications will be issued as promptly as possible.  </w:t>
      </w:r>
    </w:p>
    <w:p w14:paraId="5DE7222C" w14:textId="77777777" w:rsidR="00CD46A2" w:rsidRPr="008D15BB" w:rsidRDefault="00CD46A2" w:rsidP="00CD46A2">
      <w:pPr>
        <w:widowControl w:val="0"/>
        <w:numPr>
          <w:ilvl w:val="0"/>
          <w:numId w:val="4"/>
        </w:numPr>
        <w:ind w:left="1440"/>
        <w:rPr>
          <w:rFonts w:ascii="Times New Roman" w:eastAsia="Calibri" w:hAnsi="Times New Roman" w:cs="Times New Roman"/>
          <w:sz w:val="24"/>
          <w:szCs w:val="24"/>
        </w:rPr>
      </w:pPr>
      <w:r w:rsidRPr="008D15BB">
        <w:rPr>
          <w:rFonts w:ascii="Times New Roman" w:eastAsia="Calibri" w:hAnsi="Times New Roman" w:cs="Times New Roman"/>
          <w:sz w:val="24"/>
          <w:szCs w:val="24"/>
        </w:rPr>
        <w:t>Perform services in-house, or to contract with another company to perform like services.</w:t>
      </w:r>
    </w:p>
    <w:p w14:paraId="0716D86A" w14:textId="77777777" w:rsidR="00CD46A2" w:rsidRPr="008D15BB" w:rsidRDefault="00CD46A2" w:rsidP="00CD46A2">
      <w:pPr>
        <w:widowControl w:val="0"/>
        <w:numPr>
          <w:ilvl w:val="0"/>
          <w:numId w:val="4"/>
        </w:numPr>
        <w:ind w:left="1440"/>
        <w:rPr>
          <w:rFonts w:ascii="Times New Roman" w:eastAsia="Calibri" w:hAnsi="Times New Roman" w:cs="Times New Roman"/>
          <w:sz w:val="24"/>
          <w:szCs w:val="24"/>
        </w:rPr>
      </w:pPr>
      <w:r w:rsidRPr="008D15BB">
        <w:rPr>
          <w:rFonts w:ascii="Times New Roman" w:eastAsia="Calibri" w:hAnsi="Times New Roman" w:cs="Times New Roman"/>
          <w:sz w:val="24"/>
          <w:szCs w:val="24"/>
        </w:rPr>
        <w:t>Require a contract with the winning Offeror(s).  Contract negotiations will commence at the conclusion of the RFP process.</w:t>
      </w:r>
    </w:p>
    <w:p w14:paraId="1279199A" w14:textId="77777777" w:rsidR="00CD46A2" w:rsidRDefault="00CD46A2" w:rsidP="00CD46A2">
      <w:pPr>
        <w:jc w:val="both"/>
        <w:rPr>
          <w:rFonts w:ascii="Times New Roman" w:eastAsia="Calibri" w:hAnsi="Times New Roman" w:cs="Times New Roman"/>
          <w:sz w:val="24"/>
          <w:szCs w:val="24"/>
        </w:rPr>
      </w:pPr>
    </w:p>
    <w:p w14:paraId="4AD7DA2C" w14:textId="77777777" w:rsidR="00CD46A2" w:rsidRPr="008E68BD" w:rsidRDefault="00CD46A2" w:rsidP="00CD46A2">
      <w:pPr>
        <w:pStyle w:val="ListParagraph"/>
        <w:numPr>
          <w:ilvl w:val="0"/>
          <w:numId w:val="8"/>
        </w:numPr>
        <w:jc w:val="both"/>
        <w:rPr>
          <w:rFonts w:ascii="Times New Roman" w:eastAsia="Calibri" w:hAnsi="Times New Roman" w:cs="Times New Roman"/>
          <w:sz w:val="24"/>
          <w:szCs w:val="24"/>
        </w:rPr>
      </w:pPr>
      <w:r w:rsidRPr="008E68BD">
        <w:rPr>
          <w:rFonts w:ascii="Times New Roman" w:eastAsia="Calibri" w:hAnsi="Times New Roman" w:cs="Times New Roman"/>
          <w:sz w:val="24"/>
          <w:szCs w:val="24"/>
        </w:rPr>
        <w:t>Type of Contract</w:t>
      </w:r>
    </w:p>
    <w:p w14:paraId="55D9B0C9" w14:textId="77777777" w:rsidR="00CD46A2" w:rsidRPr="008E68BD" w:rsidRDefault="00CD46A2" w:rsidP="00CD46A2">
      <w:pPr>
        <w:ind w:left="720" w:hanging="360"/>
        <w:jc w:val="both"/>
        <w:rPr>
          <w:rFonts w:ascii="Times New Roman" w:eastAsia="Calibri" w:hAnsi="Times New Roman" w:cs="Times New Roman"/>
          <w:sz w:val="24"/>
          <w:szCs w:val="24"/>
        </w:rPr>
      </w:pPr>
    </w:p>
    <w:p w14:paraId="1B5FF0F4" w14:textId="77777777" w:rsidR="00CD46A2" w:rsidRDefault="00CD46A2" w:rsidP="00CD46A2">
      <w:pPr>
        <w:ind w:left="720"/>
        <w:jc w:val="both"/>
        <w:rPr>
          <w:rFonts w:ascii="Times New Roman" w:eastAsia="Calibri" w:hAnsi="Times New Roman" w:cs="Times New Roman"/>
          <w:sz w:val="24"/>
          <w:szCs w:val="24"/>
        </w:rPr>
      </w:pPr>
      <w:r w:rsidRPr="008E68BD">
        <w:rPr>
          <w:rFonts w:ascii="Times New Roman" w:eastAsia="Calibri" w:hAnsi="Times New Roman" w:cs="Times New Roman"/>
          <w:sz w:val="24"/>
          <w:szCs w:val="24"/>
        </w:rPr>
        <w:t>Contracts entered into as a result of this RFP will be Personal Service Contracts pursuant to KEMI’s procurement policy, and a Personal Service Contract will be filed with the Commonwealth of Kentucky Legislative Government Contract Review Committee. The personal service contract template is available on the KEMI RFP Website.</w:t>
      </w:r>
    </w:p>
    <w:p w14:paraId="4AAB83A0" w14:textId="77777777" w:rsidR="00CD46A2" w:rsidRDefault="00CD46A2" w:rsidP="00CD46A2">
      <w:pPr>
        <w:ind w:left="720"/>
        <w:jc w:val="both"/>
        <w:rPr>
          <w:rFonts w:ascii="Times New Roman" w:eastAsia="Calibri" w:hAnsi="Times New Roman" w:cs="Times New Roman"/>
          <w:sz w:val="24"/>
          <w:szCs w:val="24"/>
        </w:rPr>
      </w:pPr>
    </w:p>
    <w:p w14:paraId="30E579CD" w14:textId="77777777" w:rsidR="00CD46A2" w:rsidRPr="00B640BE" w:rsidRDefault="00CD46A2" w:rsidP="00CD46A2">
      <w:pPr>
        <w:pStyle w:val="ListParagraph"/>
        <w:numPr>
          <w:ilvl w:val="0"/>
          <w:numId w:val="8"/>
        </w:numPr>
        <w:jc w:val="both"/>
        <w:rPr>
          <w:rFonts w:ascii="Times New Roman" w:eastAsia="Calibri" w:hAnsi="Times New Roman" w:cs="Times New Roman"/>
          <w:sz w:val="24"/>
          <w:szCs w:val="24"/>
        </w:rPr>
      </w:pPr>
      <w:r w:rsidRPr="00B640BE">
        <w:rPr>
          <w:rFonts w:ascii="Times New Roman" w:eastAsia="Calibri" w:hAnsi="Times New Roman" w:cs="Times New Roman"/>
          <w:sz w:val="24"/>
          <w:szCs w:val="24"/>
        </w:rPr>
        <w:t>Registration with the Kentucky Secretary of State</w:t>
      </w:r>
    </w:p>
    <w:p w14:paraId="6E7E7DCB" w14:textId="77777777" w:rsidR="00CD46A2" w:rsidRPr="00A6022E" w:rsidRDefault="00CD46A2" w:rsidP="00CD46A2">
      <w:pPr>
        <w:ind w:left="720"/>
        <w:jc w:val="both"/>
        <w:rPr>
          <w:rFonts w:ascii="Times New Roman" w:eastAsia="Calibri" w:hAnsi="Times New Roman" w:cs="Times New Roman"/>
          <w:sz w:val="24"/>
          <w:szCs w:val="24"/>
        </w:rPr>
      </w:pPr>
    </w:p>
    <w:p w14:paraId="05ACCA2A" w14:textId="77777777" w:rsidR="00CD46A2" w:rsidRDefault="00CD46A2" w:rsidP="00CD46A2">
      <w:pPr>
        <w:ind w:left="720"/>
        <w:jc w:val="both"/>
        <w:rPr>
          <w:rFonts w:ascii="Times New Roman" w:eastAsia="Calibri" w:hAnsi="Times New Roman" w:cs="Times New Roman"/>
          <w:sz w:val="24"/>
          <w:szCs w:val="24"/>
        </w:rPr>
      </w:pPr>
      <w:r w:rsidRPr="00A6022E">
        <w:rPr>
          <w:rFonts w:ascii="Times New Roman" w:eastAsia="Calibri" w:hAnsi="Times New Roman" w:cs="Times New Roman"/>
          <w:sz w:val="24"/>
          <w:szCs w:val="24"/>
        </w:rPr>
        <w:t xml:space="preserve">By responding to this RFP, the Offeror </w:t>
      </w:r>
      <w:r>
        <w:rPr>
          <w:rFonts w:ascii="Times New Roman" w:eastAsia="Calibri" w:hAnsi="Times New Roman" w:cs="Times New Roman"/>
          <w:sz w:val="24"/>
          <w:szCs w:val="24"/>
        </w:rPr>
        <w:t>agrees and acknowledges that:</w:t>
      </w:r>
    </w:p>
    <w:p w14:paraId="50D452A5" w14:textId="77777777" w:rsidR="00CD46A2" w:rsidRPr="00A6022E" w:rsidRDefault="00CD46A2" w:rsidP="00CD46A2">
      <w:pPr>
        <w:ind w:left="720"/>
        <w:jc w:val="both"/>
        <w:rPr>
          <w:rFonts w:ascii="Times New Roman" w:eastAsia="Calibri" w:hAnsi="Times New Roman" w:cs="Times New Roman"/>
          <w:sz w:val="24"/>
          <w:szCs w:val="24"/>
        </w:rPr>
      </w:pPr>
    </w:p>
    <w:p w14:paraId="7C737647" w14:textId="77777777" w:rsidR="00CD46A2" w:rsidRPr="00A6022E" w:rsidRDefault="00CD46A2" w:rsidP="00CD46A2">
      <w:pPr>
        <w:numPr>
          <w:ilvl w:val="0"/>
          <w:numId w:val="7"/>
        </w:numPr>
        <w:jc w:val="both"/>
        <w:rPr>
          <w:rFonts w:ascii="Times New Roman" w:eastAsia="Calibri" w:hAnsi="Times New Roman" w:cs="Times New Roman"/>
          <w:sz w:val="24"/>
          <w:szCs w:val="24"/>
        </w:rPr>
      </w:pPr>
      <w:r w:rsidRPr="00A6022E">
        <w:rPr>
          <w:rFonts w:ascii="Times New Roman" w:eastAsia="Calibri" w:hAnsi="Times New Roman" w:cs="Times New Roman"/>
          <w:sz w:val="24"/>
          <w:szCs w:val="24"/>
        </w:rPr>
        <w:t xml:space="preserve">If the Offeror is a foreign entity as defined under Kentucky Revised Statute (KRS) 14A.1-070(10), and </w:t>
      </w:r>
      <w:r>
        <w:rPr>
          <w:rFonts w:ascii="Times New Roman" w:eastAsia="Calibri" w:hAnsi="Times New Roman" w:cs="Times New Roman"/>
          <w:sz w:val="24"/>
          <w:szCs w:val="24"/>
        </w:rPr>
        <w:t xml:space="preserve">it </w:t>
      </w:r>
      <w:r w:rsidRPr="00A6022E">
        <w:rPr>
          <w:rFonts w:ascii="Times New Roman" w:eastAsia="Calibri" w:hAnsi="Times New Roman" w:cs="Times New Roman"/>
          <w:sz w:val="24"/>
          <w:szCs w:val="24"/>
        </w:rPr>
        <w:t xml:space="preserve">is awarded a contract, it will ensure that it is properly registered with the Kentucky Secretary of State in accordance with KRS 14A.9-010 during the life of any contract awarded, or otherwise document the legal exemption which applies.  </w:t>
      </w:r>
    </w:p>
    <w:p w14:paraId="748D8909" w14:textId="77777777" w:rsidR="00CD46A2" w:rsidRDefault="00CD46A2" w:rsidP="00CD46A2">
      <w:pPr>
        <w:numPr>
          <w:ilvl w:val="0"/>
          <w:numId w:val="7"/>
        </w:numPr>
        <w:jc w:val="both"/>
        <w:rPr>
          <w:rFonts w:ascii="Times New Roman" w:eastAsia="Calibri" w:hAnsi="Times New Roman" w:cs="Times New Roman"/>
          <w:sz w:val="24"/>
          <w:szCs w:val="24"/>
        </w:rPr>
      </w:pPr>
      <w:r w:rsidRPr="00A6022E">
        <w:rPr>
          <w:rFonts w:ascii="Times New Roman" w:eastAsia="Calibri" w:hAnsi="Times New Roman" w:cs="Times New Roman"/>
          <w:sz w:val="24"/>
          <w:szCs w:val="24"/>
        </w:rPr>
        <w:lastRenderedPageBreak/>
        <w:t xml:space="preserve">If the Offeror is a Kentucky entity as defined under KRS 14A.1-070(7), and </w:t>
      </w:r>
      <w:r>
        <w:rPr>
          <w:rFonts w:ascii="Times New Roman" w:eastAsia="Calibri" w:hAnsi="Times New Roman" w:cs="Times New Roman"/>
          <w:sz w:val="24"/>
          <w:szCs w:val="24"/>
        </w:rPr>
        <w:t xml:space="preserve">it </w:t>
      </w:r>
      <w:r w:rsidRPr="00A6022E">
        <w:rPr>
          <w:rFonts w:ascii="Times New Roman" w:eastAsia="Calibri" w:hAnsi="Times New Roman" w:cs="Times New Roman"/>
          <w:sz w:val="24"/>
          <w:szCs w:val="24"/>
        </w:rPr>
        <w:t>is awarded a contract, it will ensure that it is properly registered with the Kentucky Secretary of State in accordance with KRS Chapter 14A, or otherwise document the legal exemption which applies.</w:t>
      </w:r>
    </w:p>
    <w:p w14:paraId="74CF1939" w14:textId="77777777" w:rsidR="00CD46A2" w:rsidRPr="00A6022E" w:rsidRDefault="00CD46A2" w:rsidP="00CD46A2">
      <w:pPr>
        <w:ind w:left="1440"/>
        <w:jc w:val="both"/>
        <w:rPr>
          <w:rFonts w:ascii="Times New Roman" w:eastAsia="Calibri" w:hAnsi="Times New Roman" w:cs="Times New Roman"/>
          <w:sz w:val="24"/>
          <w:szCs w:val="24"/>
        </w:rPr>
      </w:pPr>
    </w:p>
    <w:p w14:paraId="4807A2C2" w14:textId="620252FB" w:rsidR="00CD46A2" w:rsidRDefault="00CD46A2" w:rsidP="00CD46A2">
      <w:pPr>
        <w:ind w:left="720"/>
        <w:jc w:val="both"/>
        <w:rPr>
          <w:rFonts w:ascii="Times New Roman" w:eastAsia="Calibri" w:hAnsi="Times New Roman" w:cs="Times New Roman"/>
          <w:sz w:val="24"/>
          <w:szCs w:val="24"/>
        </w:rPr>
      </w:pPr>
      <w:r w:rsidRPr="00A6022E">
        <w:rPr>
          <w:rFonts w:ascii="Times New Roman" w:eastAsia="Calibri" w:hAnsi="Times New Roman" w:cs="Times New Roman"/>
          <w:sz w:val="24"/>
          <w:szCs w:val="24"/>
        </w:rPr>
        <w:t xml:space="preserve">The aforementioned information shall be maintained during the life of any contract awarded and provided to KEMI upon request.  </w:t>
      </w:r>
    </w:p>
    <w:p w14:paraId="0E3651CF" w14:textId="42C15E23" w:rsidR="00026D99" w:rsidRDefault="00026D99" w:rsidP="00CD46A2">
      <w:pPr>
        <w:ind w:left="720"/>
        <w:jc w:val="both"/>
        <w:rPr>
          <w:rFonts w:ascii="Times New Roman" w:eastAsia="Calibri" w:hAnsi="Times New Roman" w:cs="Times New Roman"/>
          <w:sz w:val="24"/>
          <w:szCs w:val="24"/>
        </w:rPr>
      </w:pPr>
    </w:p>
    <w:p w14:paraId="6EE51A99" w14:textId="77777777" w:rsidR="00026D99" w:rsidRPr="009A2044" w:rsidRDefault="00026D99" w:rsidP="00026D99">
      <w:pPr>
        <w:pStyle w:val="ListParagraph"/>
        <w:numPr>
          <w:ilvl w:val="0"/>
          <w:numId w:val="3"/>
        </w:numPr>
        <w:jc w:val="both"/>
        <w:rPr>
          <w:rFonts w:ascii="Times New Roman" w:eastAsia="Calibri" w:hAnsi="Times New Roman" w:cs="Times New Roman"/>
          <w:sz w:val="24"/>
          <w:szCs w:val="24"/>
        </w:rPr>
      </w:pPr>
      <w:r w:rsidRPr="009A2044">
        <w:rPr>
          <w:rFonts w:ascii="Times New Roman" w:eastAsia="Calibri" w:hAnsi="Times New Roman" w:cs="Times New Roman"/>
          <w:sz w:val="24"/>
          <w:szCs w:val="24"/>
        </w:rPr>
        <w:t>Protest</w:t>
      </w:r>
    </w:p>
    <w:p w14:paraId="663A646E" w14:textId="77777777" w:rsidR="00026D99" w:rsidRPr="008D15BB" w:rsidRDefault="00026D99" w:rsidP="00026D99">
      <w:pPr>
        <w:ind w:left="720"/>
        <w:jc w:val="both"/>
        <w:rPr>
          <w:rFonts w:ascii="Times New Roman" w:eastAsia="Calibri" w:hAnsi="Times New Roman" w:cs="Times New Roman"/>
          <w:sz w:val="24"/>
          <w:szCs w:val="24"/>
        </w:rPr>
      </w:pPr>
    </w:p>
    <w:p w14:paraId="692BABBF" w14:textId="57654314" w:rsidR="00026D99" w:rsidRPr="008D15BB" w:rsidRDefault="00026D99" w:rsidP="00026D99">
      <w:pPr>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Any offeror who is aggrieved in connection with the solicitation or award of a contract may file a written protest to KEMI’s Internal Auditor</w:t>
      </w:r>
      <w:r w:rsidR="00426246">
        <w:rPr>
          <w:rFonts w:ascii="Times New Roman" w:eastAsia="Calibri" w:hAnsi="Times New Roman" w:cs="Times New Roman"/>
          <w:sz w:val="24"/>
          <w:szCs w:val="24"/>
        </w:rPr>
        <w:t xml:space="preserve"> within fourteen (14) calendar days after such aggrieved offeror knows or should have known of the facts giving rise to the protest</w:t>
      </w:r>
      <w:r w:rsidRPr="008D15BB">
        <w:rPr>
          <w:rFonts w:ascii="Times New Roman" w:eastAsia="Calibri" w:hAnsi="Times New Roman" w:cs="Times New Roman"/>
          <w:sz w:val="24"/>
          <w:szCs w:val="24"/>
        </w:rPr>
        <w:t>.</w:t>
      </w:r>
    </w:p>
    <w:p w14:paraId="4B68ABC8" w14:textId="77777777" w:rsidR="00026D99" w:rsidRPr="008D15BB" w:rsidRDefault="00026D99" w:rsidP="00026D99">
      <w:pPr>
        <w:ind w:left="720"/>
        <w:jc w:val="both"/>
        <w:rPr>
          <w:rFonts w:ascii="Times New Roman" w:eastAsia="Calibri" w:hAnsi="Times New Roman" w:cs="Times New Roman"/>
          <w:sz w:val="24"/>
          <w:szCs w:val="24"/>
        </w:rPr>
      </w:pPr>
    </w:p>
    <w:p w14:paraId="0992F8FE" w14:textId="77777777" w:rsidR="00026D99" w:rsidRPr="008D15BB" w:rsidRDefault="00026D99" w:rsidP="00026D99">
      <w:pPr>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ab/>
        <w:t>Patrick Simpson</w:t>
      </w:r>
    </w:p>
    <w:p w14:paraId="6666D9E0" w14:textId="77777777" w:rsidR="00026D99" w:rsidRDefault="00026D99" w:rsidP="00026D99">
      <w:pPr>
        <w:ind w:left="720"/>
        <w:jc w:val="both"/>
        <w:rPr>
          <w:rStyle w:val="Hyperlink"/>
          <w:rFonts w:ascii="Times New Roman" w:eastAsia="Calibri" w:hAnsi="Times New Roman" w:cs="Times New Roman"/>
          <w:sz w:val="24"/>
          <w:szCs w:val="24"/>
        </w:rPr>
      </w:pPr>
      <w:r w:rsidRPr="008D15BB">
        <w:rPr>
          <w:rFonts w:ascii="Times New Roman" w:eastAsia="Calibri" w:hAnsi="Times New Roman" w:cs="Times New Roman"/>
          <w:sz w:val="24"/>
          <w:szCs w:val="24"/>
        </w:rPr>
        <w:tab/>
      </w:r>
      <w:hyperlink r:id="rId12" w:history="1">
        <w:r w:rsidRPr="003A7608">
          <w:rPr>
            <w:rStyle w:val="Hyperlink"/>
            <w:rFonts w:ascii="Times New Roman" w:eastAsia="Calibri" w:hAnsi="Times New Roman" w:cs="Times New Roman"/>
            <w:sz w:val="24"/>
            <w:szCs w:val="24"/>
          </w:rPr>
          <w:t>psimpson@kemi.com</w:t>
        </w:r>
      </w:hyperlink>
    </w:p>
    <w:p w14:paraId="0F454141" w14:textId="77777777" w:rsidR="00026D99" w:rsidRPr="00A6022E" w:rsidRDefault="00026D99" w:rsidP="00CD46A2">
      <w:pPr>
        <w:ind w:left="720"/>
        <w:jc w:val="both"/>
        <w:rPr>
          <w:rFonts w:ascii="Times New Roman" w:eastAsia="Calibri" w:hAnsi="Times New Roman" w:cs="Times New Roman"/>
          <w:sz w:val="24"/>
          <w:szCs w:val="24"/>
        </w:rPr>
      </w:pPr>
    </w:p>
    <w:p w14:paraId="67FBBA7A" w14:textId="77777777" w:rsidR="00CD46A2" w:rsidRDefault="00CD46A2" w:rsidP="00CD46A2">
      <w:pPr>
        <w:ind w:left="720"/>
        <w:jc w:val="both"/>
        <w:rPr>
          <w:rFonts w:ascii="Times New Roman" w:eastAsia="Calibri" w:hAnsi="Times New Roman" w:cs="Times New Roman"/>
          <w:sz w:val="24"/>
          <w:szCs w:val="24"/>
        </w:rPr>
      </w:pPr>
    </w:p>
    <w:p w14:paraId="1B61261E" w14:textId="77777777" w:rsidR="00CD46A2" w:rsidRDefault="00CD46A2" w:rsidP="00CD46A2">
      <w:pPr>
        <w:ind w:left="720"/>
        <w:jc w:val="both"/>
        <w:rPr>
          <w:rStyle w:val="Hyperlink"/>
          <w:rFonts w:ascii="Times New Roman" w:eastAsia="Calibri" w:hAnsi="Times New Roman" w:cs="Times New Roman"/>
          <w:sz w:val="24"/>
          <w:szCs w:val="24"/>
        </w:rPr>
      </w:pPr>
      <w:bookmarkStart w:id="3" w:name="_Hlk73017425"/>
      <w:bookmarkStart w:id="4" w:name="_Hlk73017655"/>
    </w:p>
    <w:p w14:paraId="79000E75" w14:textId="77777777" w:rsidR="00CD46A2" w:rsidRDefault="00CD46A2" w:rsidP="00CD46A2">
      <w:pPr>
        <w:rPr>
          <w:rStyle w:val="Hyperlink"/>
          <w:rFonts w:ascii="Times New Roman" w:eastAsia="Calibri" w:hAnsi="Times New Roman" w:cs="Times New Roman"/>
          <w:sz w:val="24"/>
          <w:szCs w:val="24"/>
        </w:rPr>
      </w:pPr>
      <w:r>
        <w:rPr>
          <w:rStyle w:val="Hyperlink"/>
          <w:rFonts w:ascii="Times New Roman" w:eastAsia="Calibri" w:hAnsi="Times New Roman" w:cs="Times New Roman"/>
          <w:sz w:val="24"/>
          <w:szCs w:val="24"/>
        </w:rPr>
        <w:br w:type="page"/>
      </w:r>
    </w:p>
    <w:p w14:paraId="2AE7363C" w14:textId="77777777" w:rsidR="00CD46A2" w:rsidRPr="00277E95" w:rsidRDefault="00CD46A2" w:rsidP="005153EB">
      <w:pPr>
        <w:jc w:val="both"/>
        <w:rPr>
          <w:rFonts w:ascii="Times New Roman" w:eastAsia="Calibri" w:hAnsi="Times New Roman" w:cs="Times New Roman"/>
          <w:sz w:val="24"/>
          <w:szCs w:val="24"/>
          <w:highlight w:val="yellow"/>
        </w:rPr>
        <w:sectPr w:rsidR="00CD46A2" w:rsidRPr="00277E95" w:rsidSect="00CD46A2">
          <w:headerReference w:type="default" r:id="rId13"/>
          <w:footerReference w:type="default" r:id="rId14"/>
          <w:headerReference w:type="first" r:id="rId15"/>
          <w:pgSz w:w="12240" w:h="15840" w:code="1"/>
          <w:pgMar w:top="720" w:right="720" w:bottom="720" w:left="720" w:header="720" w:footer="720" w:gutter="0"/>
          <w:cols w:space="720"/>
          <w:docGrid w:linePitch="360"/>
        </w:sectPr>
      </w:pPr>
    </w:p>
    <w:p w14:paraId="03186E4C" w14:textId="77777777" w:rsidR="00CD46A2" w:rsidRPr="008D15BB" w:rsidRDefault="00CD46A2" w:rsidP="005153EB">
      <w:pPr>
        <w:jc w:val="both"/>
        <w:rPr>
          <w:rFonts w:ascii="Times New Roman" w:eastAsia="Arial" w:hAnsi="Times New Roman" w:cs="Times New Roman"/>
          <w:b/>
          <w:sz w:val="24"/>
          <w:szCs w:val="24"/>
        </w:rPr>
      </w:pPr>
      <w:bookmarkStart w:id="5" w:name="_Hlk12620249"/>
      <w:bookmarkEnd w:id="3"/>
      <w:bookmarkEnd w:id="4"/>
      <w:r w:rsidRPr="008D15BB">
        <w:rPr>
          <w:rFonts w:ascii="Times New Roman" w:eastAsia="Calibri" w:hAnsi="Times New Roman" w:cs="Times New Roman"/>
          <w:b/>
          <w:sz w:val="24"/>
          <w:szCs w:val="24"/>
          <w:u w:val="single"/>
        </w:rPr>
        <w:lastRenderedPageBreak/>
        <w:t>OFFEROR INFORMATION:</w:t>
      </w:r>
    </w:p>
    <w:p w14:paraId="5B4C0C8F" w14:textId="77777777" w:rsidR="00CD46A2" w:rsidRPr="008D15BB" w:rsidRDefault="00CD46A2" w:rsidP="00CD46A2">
      <w:pPr>
        <w:widowControl w:val="0"/>
        <w:ind w:left="270"/>
        <w:rPr>
          <w:rFonts w:ascii="Times New Roman" w:eastAsia="Arial" w:hAnsi="Times New Roman" w:cs="Times New Roman"/>
          <w:sz w:val="24"/>
          <w:szCs w:val="24"/>
        </w:rPr>
      </w:pPr>
    </w:p>
    <w:p w14:paraId="0F8AB793" w14:textId="77777777" w:rsidR="00CD46A2" w:rsidRPr="008D15BB" w:rsidRDefault="00CD46A2" w:rsidP="00CD46A2">
      <w:pPr>
        <w:widowControl w:val="0"/>
        <w:ind w:left="270"/>
        <w:rPr>
          <w:rFonts w:ascii="Times New Roman" w:eastAsia="Arial" w:hAnsi="Times New Roman" w:cs="Times New Roman"/>
          <w:b/>
          <w:sz w:val="24"/>
          <w:szCs w:val="24"/>
        </w:rPr>
      </w:pPr>
      <w:r w:rsidRPr="008D15BB">
        <w:rPr>
          <w:rFonts w:ascii="Times New Roman" w:eastAsia="Arial" w:hAnsi="Times New Roman" w:cs="Times New Roman"/>
          <w:b/>
          <w:i/>
          <w:sz w:val="24"/>
          <w:szCs w:val="24"/>
        </w:rPr>
        <w:t>IMPORTANT</w:t>
      </w:r>
      <w:r w:rsidRPr="008D15BB">
        <w:rPr>
          <w:rFonts w:ascii="Times New Roman" w:eastAsia="Arial" w:hAnsi="Times New Roman" w:cs="Times New Roman"/>
          <w:b/>
          <w:sz w:val="24"/>
          <w:szCs w:val="24"/>
        </w:rPr>
        <w:t>:  SUBMISSION MUST CONTAIN ORIGINAL SIGNATURE</w:t>
      </w:r>
    </w:p>
    <w:bookmarkEnd w:id="5"/>
    <w:p w14:paraId="57B142EA" w14:textId="77777777" w:rsidR="00CD46A2" w:rsidRPr="008D15BB" w:rsidRDefault="00CD46A2" w:rsidP="00CD46A2">
      <w:pPr>
        <w:widowControl w:val="0"/>
        <w:ind w:left="270"/>
        <w:rPr>
          <w:rFonts w:ascii="Times New Roman" w:eastAsia="Arial" w:hAnsi="Times New Roman" w:cs="Times New Roman"/>
          <w:sz w:val="24"/>
          <w:szCs w:val="24"/>
        </w:rPr>
      </w:pPr>
    </w:p>
    <w:p w14:paraId="4660F3E8"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rPr>
        <w:t xml:space="preserve">Signed by: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1079F083"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rPr>
        <w:t xml:space="preserve">Date: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310C9447" w14:textId="77777777" w:rsidR="00CD46A2" w:rsidRPr="008D15BB" w:rsidRDefault="00CD46A2" w:rsidP="00CD46A2">
      <w:pPr>
        <w:widowControl w:val="0"/>
        <w:ind w:left="274"/>
        <w:rPr>
          <w:rFonts w:ascii="Times New Roman" w:eastAsia="Arial" w:hAnsi="Times New Roman" w:cs="Times New Roman"/>
          <w:sz w:val="24"/>
          <w:szCs w:val="24"/>
        </w:rPr>
      </w:pPr>
      <w:r w:rsidRPr="008D15BB">
        <w:rPr>
          <w:rFonts w:ascii="Times New Roman" w:eastAsia="Arial" w:hAnsi="Times New Roman" w:cs="Times New Roman"/>
          <w:sz w:val="24"/>
          <w:szCs w:val="24"/>
        </w:rPr>
        <w:t xml:space="preserve">Type or Print Name: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4AA13498"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rPr>
        <w:t xml:space="preserve">Company: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256B8C07"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rPr>
        <w:t xml:space="preserve">Address: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29E7B618" w14:textId="77777777" w:rsidR="00CD46A2" w:rsidRPr="008D15BB" w:rsidRDefault="00CD46A2" w:rsidP="00CD46A2">
      <w:pPr>
        <w:widowControl w:val="0"/>
        <w:ind w:left="274"/>
        <w:rPr>
          <w:rFonts w:ascii="Times New Roman" w:eastAsia="Arial" w:hAnsi="Times New Roman" w:cs="Times New Roman"/>
          <w:sz w:val="24"/>
          <w:szCs w:val="24"/>
        </w:rPr>
      </w:pPr>
      <w:r w:rsidRPr="008D15BB">
        <w:rPr>
          <w:rFonts w:ascii="Times New Roman" w:eastAsia="Arial" w:hAnsi="Times New Roman" w:cs="Times New Roman"/>
          <w:sz w:val="24"/>
          <w:szCs w:val="24"/>
        </w:rPr>
        <w:tab/>
        <w:t xml:space="preserve">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3941907C"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rPr>
        <w:t xml:space="preserve">City: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t xml:space="preserve">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t xml:space="preserve"> </w:t>
      </w:r>
      <w:r w:rsidRPr="008D15BB">
        <w:rPr>
          <w:rFonts w:ascii="Times New Roman" w:eastAsia="Arial" w:hAnsi="Times New Roman" w:cs="Times New Roman"/>
          <w:sz w:val="24"/>
          <w:szCs w:val="24"/>
        </w:rPr>
        <w:t xml:space="preserve">  State:  </w:t>
      </w:r>
      <w:r w:rsidRPr="008D15BB">
        <w:rPr>
          <w:rFonts w:ascii="Times New Roman" w:eastAsia="Arial" w:hAnsi="Times New Roman" w:cs="Times New Roman"/>
          <w:sz w:val="24"/>
          <w:szCs w:val="24"/>
          <w:u w:val="single"/>
        </w:rPr>
        <w:tab/>
        <w:t xml:space="preserve">  </w:t>
      </w:r>
      <w:r w:rsidRPr="008D15BB">
        <w:rPr>
          <w:rFonts w:ascii="Times New Roman" w:eastAsia="Arial" w:hAnsi="Times New Roman" w:cs="Times New Roman"/>
          <w:sz w:val="24"/>
          <w:szCs w:val="24"/>
        </w:rPr>
        <w:t xml:space="preserve">  Zip: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2350AFC1"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rPr>
        <w:t xml:space="preserve">Phone No.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rPr>
        <w:t xml:space="preserve"> (Area Code)</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69733642"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rPr>
        <w:t xml:space="preserve">Fax No.      </w:t>
      </w:r>
      <w:r w:rsidRPr="008D15BB">
        <w:rPr>
          <w:rFonts w:ascii="Times New Roman" w:eastAsia="Arial" w:hAnsi="Times New Roman" w:cs="Times New Roman"/>
          <w:sz w:val="24"/>
          <w:szCs w:val="24"/>
          <w:u w:val="single"/>
        </w:rPr>
        <w:tab/>
        <w:t xml:space="preserve">            </w:t>
      </w:r>
      <w:r w:rsidRPr="008D15BB">
        <w:rPr>
          <w:rFonts w:ascii="Times New Roman" w:eastAsia="Arial" w:hAnsi="Times New Roman" w:cs="Times New Roman"/>
          <w:sz w:val="24"/>
          <w:szCs w:val="24"/>
        </w:rPr>
        <w:t xml:space="preserve"> (Area Code)</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03F57632"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rPr>
        <w:t xml:space="preserve">Email Address: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7AC40512"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rPr>
        <w:t xml:space="preserve">Company Website: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4D038A7C" w14:textId="77777777" w:rsidR="00CD46A2" w:rsidRPr="008D15BB" w:rsidRDefault="00CD46A2" w:rsidP="00CD46A2">
      <w:pPr>
        <w:widowControl w:val="0"/>
        <w:ind w:left="274"/>
        <w:rPr>
          <w:rFonts w:ascii="Times New Roman" w:eastAsia="Arial" w:hAnsi="Times New Roman" w:cs="Times New Roman"/>
          <w:sz w:val="24"/>
          <w:szCs w:val="24"/>
        </w:rPr>
      </w:pPr>
      <w:r w:rsidRPr="008D15BB">
        <w:rPr>
          <w:rFonts w:ascii="Times New Roman" w:eastAsia="Arial" w:hAnsi="Times New Roman" w:cs="Times New Roman"/>
          <w:sz w:val="24"/>
          <w:szCs w:val="24"/>
        </w:rPr>
        <w:t xml:space="preserve">Federal ID or SSN #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1BE49622" w14:textId="77777777" w:rsidR="00CD46A2" w:rsidRPr="008D15BB" w:rsidRDefault="00CD46A2" w:rsidP="00CD46A2">
      <w:pPr>
        <w:widowControl w:val="0"/>
        <w:ind w:left="274"/>
        <w:rPr>
          <w:rFonts w:ascii="Times New Roman" w:eastAsia="Arial" w:hAnsi="Times New Roman" w:cs="Times New Roman"/>
          <w:sz w:val="24"/>
          <w:szCs w:val="24"/>
        </w:rPr>
      </w:pPr>
      <w:r w:rsidRPr="008D15BB">
        <w:rPr>
          <w:rFonts w:ascii="Times New Roman" w:eastAsia="Arial" w:hAnsi="Times New Roman" w:cs="Times New Roman"/>
          <w:sz w:val="24"/>
          <w:szCs w:val="24"/>
        </w:rPr>
        <w:t>Type of ownership:</w:t>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rPr>
        <w:t>Individual</w:t>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rPr>
        <w:t>Sole Proprietorship</w:t>
      </w:r>
    </w:p>
    <w:p w14:paraId="2B605D16" w14:textId="77777777" w:rsidR="00CD46A2" w:rsidRPr="008D15BB" w:rsidRDefault="00CD46A2" w:rsidP="00CD46A2">
      <w:pPr>
        <w:widowControl w:val="0"/>
        <w:ind w:left="270"/>
        <w:rPr>
          <w:rFonts w:ascii="Times New Roman" w:eastAsia="Arial" w:hAnsi="Times New Roman" w:cs="Times New Roman"/>
          <w:sz w:val="24"/>
          <w:szCs w:val="24"/>
        </w:rPr>
      </w:pP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rPr>
        <w:t>Corporation</w:t>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rPr>
        <w:t>Partnership</w:t>
      </w:r>
    </w:p>
    <w:p w14:paraId="2ADFDA74" w14:textId="77777777" w:rsidR="00CD46A2" w:rsidRPr="008D15BB" w:rsidRDefault="00CD46A2" w:rsidP="00CD46A2">
      <w:pPr>
        <w:widowControl w:val="0"/>
        <w:rPr>
          <w:rFonts w:ascii="Times New Roman" w:eastAsia="Calibri" w:hAnsi="Times New Roman" w:cs="Times New Roman"/>
          <w:sz w:val="24"/>
          <w:szCs w:val="24"/>
        </w:rPr>
      </w:pPr>
    </w:p>
    <w:p w14:paraId="68CC563A" w14:textId="77777777" w:rsidR="00CD46A2" w:rsidRPr="008D15BB" w:rsidRDefault="00CD46A2" w:rsidP="00CD46A2">
      <w:pPr>
        <w:widowControl w:val="0"/>
        <w:rPr>
          <w:rFonts w:ascii="Times New Roman" w:eastAsia="Calibri" w:hAnsi="Times New Roman" w:cs="Times New Roman"/>
          <w:sz w:val="24"/>
          <w:szCs w:val="24"/>
        </w:rPr>
      </w:pPr>
    </w:p>
    <w:p w14:paraId="0214D0DB" w14:textId="77777777" w:rsidR="00CD46A2" w:rsidRPr="008D15BB" w:rsidRDefault="00CD46A2" w:rsidP="00CD46A2">
      <w:pPr>
        <w:widowControl w:val="0"/>
        <w:ind w:left="274"/>
        <w:jc w:val="both"/>
        <w:rPr>
          <w:rFonts w:ascii="Times New Roman" w:eastAsia="Arial" w:hAnsi="Times New Roman" w:cs="Times New Roman"/>
          <w:sz w:val="24"/>
          <w:szCs w:val="24"/>
        </w:rPr>
      </w:pPr>
      <w:r w:rsidRPr="008D15BB">
        <w:rPr>
          <w:rFonts w:ascii="Times New Roman" w:eastAsia="Arial" w:hAnsi="Times New Roman" w:cs="Times New Roman"/>
          <w:sz w:val="24"/>
          <w:szCs w:val="24"/>
        </w:rPr>
        <w:t>In addition to the principal contact listed above, please include below any additional contacts you would like to receive communication regarding the RFP.  KEMI will only send communication regarding the RFP to the principal contact and the contact(s) listed below.  The information includes, but is not limited to, KEMI’s responses to inquiries, status updates about the RFP, any modifications to the RFP, requests for interview scheduling, etc.</w:t>
      </w:r>
    </w:p>
    <w:p w14:paraId="739D169B" w14:textId="77777777" w:rsidR="00CD46A2" w:rsidRPr="008D15BB" w:rsidRDefault="00CD46A2" w:rsidP="00CD46A2">
      <w:pPr>
        <w:widowControl w:val="0"/>
        <w:rPr>
          <w:rFonts w:ascii="Times New Roman" w:eastAsia="Arial" w:hAnsi="Times New Roman" w:cs="Times New Roman"/>
          <w:sz w:val="24"/>
          <w:szCs w:val="24"/>
        </w:rPr>
      </w:pPr>
    </w:p>
    <w:p w14:paraId="6C79293A" w14:textId="77777777" w:rsidR="00CD46A2" w:rsidRPr="008D15BB" w:rsidRDefault="00CD46A2" w:rsidP="00CD46A2">
      <w:pPr>
        <w:widowControl w:val="0"/>
        <w:ind w:left="274"/>
        <w:rPr>
          <w:rFonts w:ascii="Times New Roman" w:eastAsia="Arial" w:hAnsi="Times New Roman" w:cs="Times New Roman"/>
          <w:sz w:val="24"/>
          <w:szCs w:val="24"/>
        </w:rPr>
      </w:pPr>
      <w:r w:rsidRPr="008D15BB">
        <w:rPr>
          <w:rFonts w:ascii="Times New Roman" w:eastAsia="Arial" w:hAnsi="Times New Roman" w:cs="Times New Roman"/>
          <w:sz w:val="24"/>
          <w:szCs w:val="24"/>
        </w:rPr>
        <w:t xml:space="preserve">Contact Name(s) for RFP Communication:  </w:t>
      </w:r>
    </w:p>
    <w:p w14:paraId="7F2F7CA5"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5BCDB968"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7E4EA12C" w14:textId="77777777" w:rsidR="00CD46A2" w:rsidRPr="008D15BB" w:rsidRDefault="00CD46A2" w:rsidP="00CD46A2">
      <w:pPr>
        <w:widowControl w:val="0"/>
        <w:ind w:left="274"/>
        <w:rPr>
          <w:rFonts w:ascii="Times New Roman" w:eastAsia="Arial" w:hAnsi="Times New Roman" w:cs="Times New Roman"/>
          <w:sz w:val="24"/>
          <w:szCs w:val="24"/>
        </w:rPr>
      </w:pP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r>
    </w:p>
    <w:p w14:paraId="2989FF62" w14:textId="77777777" w:rsidR="00CD46A2" w:rsidRPr="008D15BB" w:rsidRDefault="00CD46A2" w:rsidP="00CD46A2">
      <w:pPr>
        <w:widowControl w:val="0"/>
        <w:ind w:left="274"/>
        <w:rPr>
          <w:rFonts w:ascii="Times New Roman" w:eastAsia="Arial" w:hAnsi="Times New Roman" w:cs="Times New Roman"/>
          <w:sz w:val="24"/>
          <w:szCs w:val="24"/>
        </w:rPr>
      </w:pPr>
      <w:r w:rsidRPr="008D15BB">
        <w:rPr>
          <w:rFonts w:ascii="Times New Roman" w:eastAsia="Arial" w:hAnsi="Times New Roman" w:cs="Times New Roman"/>
          <w:sz w:val="24"/>
          <w:szCs w:val="24"/>
        </w:rPr>
        <w:t>Contact Email(s) for RFP Communication:</w:t>
      </w:r>
    </w:p>
    <w:p w14:paraId="2E1729BF"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49A94161"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7D3DFA87" w14:textId="77777777" w:rsidR="00CD46A2" w:rsidRPr="008D15BB" w:rsidRDefault="00CD46A2" w:rsidP="00CD46A2">
      <w:pPr>
        <w:widowControl w:val="0"/>
        <w:rPr>
          <w:rFonts w:ascii="Times New Roman" w:eastAsia="Calibri" w:hAnsi="Times New Roman" w:cs="Times New Roman"/>
          <w:sz w:val="24"/>
          <w:szCs w:val="24"/>
        </w:rPr>
      </w:pPr>
    </w:p>
    <w:p w14:paraId="4DC11A82" w14:textId="77777777" w:rsidR="00CD46A2" w:rsidRPr="008D15BB" w:rsidRDefault="00CD46A2" w:rsidP="00CD46A2">
      <w:pPr>
        <w:widowControl w:val="0"/>
        <w:ind w:left="270"/>
        <w:jc w:val="center"/>
        <w:rPr>
          <w:rFonts w:ascii="Times New Roman" w:eastAsia="Calibri" w:hAnsi="Times New Roman" w:cs="Times New Roman"/>
          <w:b/>
          <w:sz w:val="24"/>
          <w:szCs w:val="24"/>
          <w:u w:val="single"/>
        </w:rPr>
      </w:pPr>
    </w:p>
    <w:p w14:paraId="0422C4AC" w14:textId="77777777" w:rsidR="00CD46A2" w:rsidRPr="008D15BB" w:rsidRDefault="00CD46A2" w:rsidP="00CD46A2">
      <w:pPr>
        <w:rPr>
          <w:rFonts w:ascii="Times New Roman" w:eastAsia="Calibri" w:hAnsi="Times New Roman" w:cs="Times New Roman"/>
          <w:b/>
          <w:sz w:val="24"/>
          <w:szCs w:val="24"/>
          <w:u w:val="single"/>
        </w:rPr>
      </w:pPr>
      <w:r w:rsidRPr="008D15BB">
        <w:rPr>
          <w:rFonts w:ascii="Times New Roman" w:eastAsia="Calibri" w:hAnsi="Times New Roman" w:cs="Times New Roman"/>
          <w:b/>
          <w:sz w:val="24"/>
          <w:szCs w:val="24"/>
          <w:u w:val="single"/>
        </w:rPr>
        <w:br w:type="page"/>
      </w:r>
    </w:p>
    <w:p w14:paraId="44DFACFC" w14:textId="77777777" w:rsidR="00CD46A2" w:rsidRPr="008D15BB" w:rsidRDefault="00CD46A2" w:rsidP="00CD46A2">
      <w:pPr>
        <w:widowControl w:val="0"/>
        <w:ind w:left="270"/>
        <w:jc w:val="center"/>
        <w:rPr>
          <w:rFonts w:ascii="Times New Roman" w:eastAsia="Calibri" w:hAnsi="Times New Roman" w:cs="Times New Roman"/>
          <w:b/>
          <w:sz w:val="24"/>
          <w:szCs w:val="24"/>
          <w:u w:val="single"/>
        </w:rPr>
      </w:pPr>
      <w:r w:rsidRPr="008D15BB">
        <w:rPr>
          <w:rFonts w:ascii="Times New Roman" w:eastAsia="Calibri" w:hAnsi="Times New Roman" w:cs="Times New Roman"/>
          <w:b/>
          <w:sz w:val="24"/>
          <w:szCs w:val="24"/>
          <w:u w:val="single"/>
        </w:rPr>
        <w:lastRenderedPageBreak/>
        <w:t>Sworn Statement Regarding Campaign Finance Laws:</w:t>
      </w:r>
    </w:p>
    <w:p w14:paraId="53FC29B8" w14:textId="77777777" w:rsidR="00CD46A2" w:rsidRPr="008D15BB" w:rsidRDefault="00CD46A2" w:rsidP="00CD46A2">
      <w:pPr>
        <w:widowControl w:val="0"/>
        <w:ind w:left="270"/>
        <w:jc w:val="center"/>
        <w:rPr>
          <w:rFonts w:ascii="Times New Roman" w:eastAsia="Arial" w:hAnsi="Times New Roman" w:cs="Times New Roman"/>
          <w:sz w:val="24"/>
          <w:szCs w:val="24"/>
        </w:rPr>
      </w:pPr>
      <w:r w:rsidRPr="008D15BB">
        <w:rPr>
          <w:rFonts w:ascii="Times New Roman" w:eastAsia="Arial" w:hAnsi="Times New Roman" w:cs="Times New Roman"/>
          <w:b/>
          <w:sz w:val="24"/>
          <w:szCs w:val="24"/>
        </w:rPr>
        <w:t>Pursuant to KRS 45A.110 and KRS 45A.115</w:t>
      </w:r>
    </w:p>
    <w:p w14:paraId="0BD96072" w14:textId="77777777" w:rsidR="00CD46A2" w:rsidRPr="008D15BB" w:rsidRDefault="00CD46A2" w:rsidP="00CD46A2">
      <w:pPr>
        <w:widowControl w:val="0"/>
        <w:ind w:left="270"/>
        <w:jc w:val="center"/>
        <w:rPr>
          <w:rFonts w:ascii="Times New Roman" w:eastAsia="Arial" w:hAnsi="Times New Roman" w:cs="Times New Roman"/>
          <w:i/>
          <w:sz w:val="24"/>
          <w:szCs w:val="24"/>
        </w:rPr>
      </w:pPr>
    </w:p>
    <w:p w14:paraId="2D55BEC5" w14:textId="77777777" w:rsidR="00CD46A2" w:rsidRPr="008D15BB" w:rsidRDefault="00CD46A2" w:rsidP="00CD46A2">
      <w:pPr>
        <w:widowControl w:val="0"/>
        <w:ind w:left="270"/>
        <w:jc w:val="center"/>
        <w:rPr>
          <w:rFonts w:ascii="Times New Roman" w:eastAsia="Arial" w:hAnsi="Times New Roman" w:cs="Times New Roman"/>
          <w:i/>
          <w:sz w:val="24"/>
          <w:szCs w:val="24"/>
          <w:u w:val="single"/>
        </w:rPr>
      </w:pPr>
      <w:bookmarkStart w:id="6" w:name="_Hlk63078899"/>
      <w:r w:rsidRPr="008D15BB">
        <w:rPr>
          <w:rFonts w:ascii="Times New Roman" w:eastAsia="Arial" w:hAnsi="Times New Roman" w:cs="Times New Roman"/>
          <w:i/>
          <w:sz w:val="24"/>
          <w:szCs w:val="24"/>
          <w:u w:val="single"/>
        </w:rPr>
        <w:t>This sworn statement regarding campaign finance laws must be signed and notarized and returned with your proposal.</w:t>
      </w:r>
    </w:p>
    <w:bookmarkEnd w:id="6"/>
    <w:p w14:paraId="4D845EBC" w14:textId="77777777" w:rsidR="00CD46A2" w:rsidRPr="008D15BB" w:rsidRDefault="00CD46A2" w:rsidP="00CD46A2">
      <w:pPr>
        <w:widowControl w:val="0"/>
        <w:ind w:left="270"/>
        <w:jc w:val="center"/>
        <w:rPr>
          <w:rFonts w:ascii="Times New Roman" w:eastAsia="Arial" w:hAnsi="Times New Roman" w:cs="Times New Roman"/>
          <w:sz w:val="24"/>
          <w:szCs w:val="24"/>
          <w:u w:val="single"/>
        </w:rPr>
      </w:pPr>
    </w:p>
    <w:p w14:paraId="6A3343F6" w14:textId="77777777" w:rsidR="00CD46A2" w:rsidRPr="008D15BB" w:rsidRDefault="00CD46A2" w:rsidP="00CD46A2">
      <w:pPr>
        <w:widowControl w:val="0"/>
        <w:ind w:left="270"/>
        <w:jc w:val="both"/>
        <w:rPr>
          <w:rFonts w:ascii="Times New Roman" w:eastAsia="Arial" w:hAnsi="Times New Roman" w:cs="Times New Roman"/>
          <w:sz w:val="24"/>
          <w:szCs w:val="24"/>
        </w:rPr>
      </w:pPr>
      <w:bookmarkStart w:id="7" w:name="_Hlk12620318"/>
      <w:r w:rsidRPr="008D15BB">
        <w:rPr>
          <w:rFonts w:ascii="Times New Roman" w:eastAsia="Arial" w:hAnsi="Times New Roman" w:cs="Times New Roman"/>
          <w:sz w:val="24"/>
          <w:szCs w:val="24"/>
        </w:rPr>
        <w:t>The undersigned hereby swears or affirms, under penalty prescribed by law for perjury, that neither he/she, individually, nor, to the best of his/her knowledge and belief, the corporation, partnership, or other business entity which he/she represents in connection with this procurement, has knowingly violated any provisions of the campaign finance laws of the Commonwealth of Kentucky, and that the award of a contract to him/her, individually, or to the corporation, partnership or other business entity which he/she represents, will not violate any campaign finance laws of the Commonwealth.</w:t>
      </w:r>
      <w:bookmarkStart w:id="8" w:name="_Hlk12620308"/>
      <w:bookmarkEnd w:id="7"/>
    </w:p>
    <w:p w14:paraId="4BC32343" w14:textId="77777777" w:rsidR="00CD46A2" w:rsidRPr="008D15BB" w:rsidRDefault="00CD46A2" w:rsidP="00CD46A2">
      <w:pPr>
        <w:widowControl w:val="0"/>
        <w:ind w:left="270"/>
        <w:jc w:val="both"/>
        <w:rPr>
          <w:rFonts w:ascii="Times New Roman" w:eastAsia="Arial" w:hAnsi="Times New Roman" w:cs="Times New Roman"/>
          <w:sz w:val="24"/>
          <w:szCs w:val="24"/>
        </w:rPr>
      </w:pPr>
    </w:p>
    <w:bookmarkEnd w:id="8"/>
    <w:p w14:paraId="182C9497" w14:textId="77777777" w:rsidR="00CD46A2" w:rsidRPr="008D15BB" w:rsidRDefault="00CD46A2" w:rsidP="00CD46A2">
      <w:pPr>
        <w:widowControl w:val="0"/>
        <w:ind w:left="270"/>
        <w:rPr>
          <w:rFonts w:ascii="Times New Roman" w:eastAsia="Arial" w:hAnsi="Times New Roman" w:cs="Times New Roman"/>
          <w:bCs/>
          <w:sz w:val="24"/>
          <w:szCs w:val="24"/>
        </w:rPr>
      </w:pPr>
      <w:r w:rsidRPr="008D15BB">
        <w:rPr>
          <w:rFonts w:ascii="Times New Roman" w:eastAsia="Arial" w:hAnsi="Times New Roman" w:cs="Times New Roman"/>
          <w:bCs/>
          <w:sz w:val="24"/>
          <w:szCs w:val="24"/>
        </w:rPr>
        <w:t>OFFEROR</w:t>
      </w:r>
    </w:p>
    <w:p w14:paraId="014D10C5" w14:textId="77777777" w:rsidR="00CD46A2" w:rsidRPr="008D15BB" w:rsidRDefault="00CD46A2" w:rsidP="00CD46A2">
      <w:pPr>
        <w:widowControl w:val="0"/>
        <w:ind w:left="270"/>
        <w:rPr>
          <w:rFonts w:ascii="Times New Roman" w:eastAsia="Arial" w:hAnsi="Times New Roman" w:cs="Times New Roman"/>
          <w:bCs/>
          <w:sz w:val="24"/>
          <w:szCs w:val="24"/>
        </w:rPr>
      </w:pPr>
    </w:p>
    <w:p w14:paraId="0488F39E" w14:textId="77777777" w:rsidR="00CD46A2" w:rsidRPr="008D15BB" w:rsidRDefault="00CD46A2" w:rsidP="00CD46A2">
      <w:pPr>
        <w:widowControl w:val="0"/>
        <w:ind w:left="270"/>
        <w:rPr>
          <w:rFonts w:ascii="Times New Roman" w:eastAsia="Arial" w:hAnsi="Times New Roman" w:cs="Times New Roman"/>
          <w:bCs/>
          <w:sz w:val="24"/>
          <w:szCs w:val="24"/>
        </w:rPr>
      </w:pPr>
    </w:p>
    <w:p w14:paraId="14F6A1A9" w14:textId="77777777" w:rsidR="00CD46A2" w:rsidRPr="008D15BB" w:rsidRDefault="00CD46A2" w:rsidP="00CD46A2">
      <w:pPr>
        <w:widowControl w:val="0"/>
        <w:ind w:left="270"/>
        <w:rPr>
          <w:rFonts w:ascii="Times New Roman" w:eastAsia="Arial" w:hAnsi="Times New Roman" w:cs="Times New Roman"/>
          <w:bCs/>
          <w:sz w:val="24"/>
          <w:szCs w:val="24"/>
          <w:u w:val="single"/>
        </w:rPr>
      </w:pP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p>
    <w:p w14:paraId="54A48447" w14:textId="77777777" w:rsidR="00CD46A2" w:rsidRPr="008D15BB" w:rsidRDefault="00CD46A2" w:rsidP="00CD46A2">
      <w:pPr>
        <w:widowControl w:val="0"/>
        <w:ind w:left="270"/>
        <w:rPr>
          <w:rFonts w:ascii="Times New Roman" w:eastAsia="Arial" w:hAnsi="Times New Roman" w:cs="Times New Roman"/>
          <w:bCs/>
          <w:sz w:val="24"/>
          <w:szCs w:val="24"/>
        </w:rPr>
      </w:pPr>
      <w:r w:rsidRPr="008D15BB">
        <w:rPr>
          <w:rFonts w:ascii="Times New Roman" w:eastAsia="Arial" w:hAnsi="Times New Roman" w:cs="Times New Roman"/>
          <w:bCs/>
          <w:sz w:val="24"/>
          <w:szCs w:val="24"/>
        </w:rPr>
        <w:t>(Signature)</w:t>
      </w:r>
    </w:p>
    <w:p w14:paraId="467374FC" w14:textId="77777777" w:rsidR="00CD46A2" w:rsidRPr="008D15BB" w:rsidRDefault="00CD46A2" w:rsidP="00CD46A2">
      <w:pPr>
        <w:widowControl w:val="0"/>
        <w:ind w:left="270"/>
        <w:rPr>
          <w:rFonts w:ascii="Times New Roman" w:eastAsia="Arial" w:hAnsi="Times New Roman" w:cs="Times New Roman"/>
          <w:bCs/>
          <w:sz w:val="24"/>
          <w:szCs w:val="24"/>
        </w:rPr>
      </w:pPr>
    </w:p>
    <w:p w14:paraId="565BC7C1" w14:textId="77777777" w:rsidR="00CD46A2" w:rsidRPr="008D15BB" w:rsidRDefault="00CD46A2" w:rsidP="00CD46A2">
      <w:pPr>
        <w:widowControl w:val="0"/>
        <w:ind w:left="270"/>
        <w:rPr>
          <w:rFonts w:ascii="Times New Roman" w:eastAsia="Arial" w:hAnsi="Times New Roman" w:cs="Times New Roman"/>
          <w:bCs/>
          <w:sz w:val="24"/>
          <w:szCs w:val="24"/>
        </w:rPr>
      </w:pPr>
    </w:p>
    <w:p w14:paraId="1A0B19A6" w14:textId="77777777" w:rsidR="00CD46A2" w:rsidRPr="008D15BB" w:rsidRDefault="00CD46A2" w:rsidP="00CD46A2">
      <w:pPr>
        <w:widowControl w:val="0"/>
        <w:ind w:left="270"/>
        <w:rPr>
          <w:rFonts w:ascii="Times New Roman" w:eastAsia="Arial" w:hAnsi="Times New Roman" w:cs="Times New Roman"/>
          <w:bCs/>
          <w:sz w:val="24"/>
          <w:szCs w:val="24"/>
        </w:rPr>
      </w:pP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p>
    <w:p w14:paraId="36E3A350" w14:textId="77777777" w:rsidR="00CD46A2" w:rsidRPr="008D15BB" w:rsidRDefault="00CD46A2" w:rsidP="00CD46A2">
      <w:pPr>
        <w:widowControl w:val="0"/>
        <w:ind w:left="270"/>
        <w:rPr>
          <w:rFonts w:ascii="Times New Roman" w:eastAsia="Arial" w:hAnsi="Times New Roman" w:cs="Times New Roman"/>
          <w:bCs/>
          <w:sz w:val="24"/>
          <w:szCs w:val="24"/>
        </w:rPr>
      </w:pPr>
      <w:r w:rsidRPr="008D15BB">
        <w:rPr>
          <w:rFonts w:ascii="Times New Roman" w:eastAsia="Arial" w:hAnsi="Times New Roman" w:cs="Times New Roman"/>
          <w:bCs/>
          <w:sz w:val="24"/>
          <w:szCs w:val="24"/>
        </w:rPr>
        <w:t xml:space="preserve">(Title)       </w:t>
      </w:r>
    </w:p>
    <w:p w14:paraId="55FCFBC5" w14:textId="77777777" w:rsidR="00CD46A2" w:rsidRPr="008D15BB" w:rsidRDefault="00CD46A2" w:rsidP="00CD46A2">
      <w:pPr>
        <w:widowControl w:val="0"/>
        <w:ind w:left="270"/>
        <w:rPr>
          <w:rFonts w:ascii="Times New Roman" w:eastAsia="Arial" w:hAnsi="Times New Roman" w:cs="Times New Roman"/>
          <w:bCs/>
          <w:sz w:val="24"/>
          <w:szCs w:val="24"/>
        </w:rPr>
      </w:pPr>
    </w:p>
    <w:p w14:paraId="655387E2" w14:textId="77777777" w:rsidR="00CD46A2" w:rsidRPr="008D15BB" w:rsidRDefault="00CD46A2" w:rsidP="00CD46A2">
      <w:pPr>
        <w:widowControl w:val="0"/>
        <w:ind w:left="270"/>
        <w:rPr>
          <w:rFonts w:ascii="Times New Roman" w:eastAsia="Arial" w:hAnsi="Times New Roman" w:cs="Times New Roman"/>
          <w:bCs/>
          <w:sz w:val="24"/>
          <w:szCs w:val="24"/>
          <w:u w:val="single"/>
        </w:rPr>
      </w:pPr>
    </w:p>
    <w:p w14:paraId="5090E8B4" w14:textId="77777777" w:rsidR="00CD46A2" w:rsidRPr="008D15BB" w:rsidRDefault="00CD46A2" w:rsidP="00CD46A2">
      <w:pPr>
        <w:widowControl w:val="0"/>
        <w:ind w:left="270"/>
        <w:rPr>
          <w:rFonts w:ascii="Times New Roman" w:eastAsia="Arial" w:hAnsi="Times New Roman" w:cs="Times New Roman"/>
          <w:bCs/>
          <w:sz w:val="24"/>
          <w:szCs w:val="24"/>
        </w:rPr>
      </w:pP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p>
    <w:p w14:paraId="623C280A" w14:textId="77777777" w:rsidR="00CD46A2" w:rsidRPr="008D15BB" w:rsidRDefault="00CD46A2" w:rsidP="00CD46A2">
      <w:pPr>
        <w:widowControl w:val="0"/>
        <w:ind w:left="270"/>
        <w:rPr>
          <w:rFonts w:ascii="Times New Roman" w:eastAsia="Arial" w:hAnsi="Times New Roman" w:cs="Times New Roman"/>
          <w:bCs/>
          <w:sz w:val="24"/>
          <w:szCs w:val="24"/>
        </w:rPr>
      </w:pPr>
      <w:r w:rsidRPr="008D15BB">
        <w:rPr>
          <w:rFonts w:ascii="Times New Roman" w:eastAsia="Arial" w:hAnsi="Times New Roman" w:cs="Times New Roman"/>
          <w:bCs/>
          <w:sz w:val="24"/>
          <w:szCs w:val="24"/>
        </w:rPr>
        <w:t>(Name of Company or Corporation)</w:t>
      </w:r>
    </w:p>
    <w:p w14:paraId="38D901FE" w14:textId="77777777" w:rsidR="00CD46A2" w:rsidRPr="008D15BB" w:rsidRDefault="00CD46A2" w:rsidP="00CD46A2">
      <w:pPr>
        <w:widowControl w:val="0"/>
        <w:ind w:left="270"/>
        <w:rPr>
          <w:rFonts w:ascii="Times New Roman" w:eastAsia="Arial" w:hAnsi="Times New Roman" w:cs="Times New Roman"/>
          <w:bCs/>
          <w:sz w:val="24"/>
          <w:szCs w:val="24"/>
        </w:rPr>
      </w:pPr>
    </w:p>
    <w:p w14:paraId="782E3880" w14:textId="77777777" w:rsidR="00CD46A2" w:rsidRPr="008D15BB" w:rsidRDefault="00CD46A2" w:rsidP="00CD46A2">
      <w:pPr>
        <w:widowControl w:val="0"/>
        <w:ind w:left="270"/>
        <w:rPr>
          <w:rFonts w:ascii="Times New Roman" w:eastAsia="Arial" w:hAnsi="Times New Roman" w:cs="Times New Roman"/>
          <w:sz w:val="24"/>
          <w:szCs w:val="24"/>
        </w:rPr>
      </w:pPr>
    </w:p>
    <w:p w14:paraId="203A6E6E" w14:textId="77777777" w:rsidR="00CD46A2" w:rsidRPr="008D15BB" w:rsidRDefault="00CD46A2" w:rsidP="00CD46A2">
      <w:pPr>
        <w:widowControl w:val="0"/>
        <w:ind w:left="270"/>
        <w:rPr>
          <w:rFonts w:ascii="Times New Roman" w:eastAsia="Arial" w:hAnsi="Times New Roman" w:cs="Times New Roman"/>
          <w:sz w:val="24"/>
          <w:szCs w:val="24"/>
        </w:rPr>
      </w:pPr>
    </w:p>
    <w:p w14:paraId="7CAB2309" w14:textId="77777777" w:rsidR="00CD46A2" w:rsidRPr="008D15BB" w:rsidRDefault="00CD46A2" w:rsidP="00CD46A2">
      <w:pPr>
        <w:widowControl w:val="0"/>
        <w:ind w:left="270"/>
        <w:rPr>
          <w:rFonts w:ascii="Times New Roman" w:eastAsia="Arial" w:hAnsi="Times New Roman" w:cs="Times New Roman"/>
          <w:sz w:val="24"/>
          <w:szCs w:val="24"/>
        </w:rPr>
      </w:pPr>
      <w:r w:rsidRPr="008D15BB">
        <w:rPr>
          <w:rFonts w:ascii="Times New Roman" w:eastAsia="Arial" w:hAnsi="Times New Roman" w:cs="Times New Roman"/>
          <w:sz w:val="24"/>
          <w:szCs w:val="24"/>
        </w:rPr>
        <w:t xml:space="preserve">State </w:t>
      </w:r>
      <w:proofErr w:type="gramStart"/>
      <w:r w:rsidRPr="008D15BB">
        <w:rPr>
          <w:rFonts w:ascii="Times New Roman" w:eastAsia="Arial" w:hAnsi="Times New Roman" w:cs="Times New Roman"/>
          <w:sz w:val="24"/>
          <w:szCs w:val="24"/>
        </w:rPr>
        <w:t xml:space="preserve">of  </w:t>
      </w:r>
      <w:r w:rsidRPr="008D15BB">
        <w:rPr>
          <w:rFonts w:ascii="Times New Roman" w:eastAsia="Arial" w:hAnsi="Times New Roman" w:cs="Times New Roman"/>
          <w:sz w:val="24"/>
          <w:szCs w:val="24"/>
          <w:u w:val="single"/>
        </w:rPr>
        <w:tab/>
      </w:r>
      <w:proofErr w:type="gramEnd"/>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t xml:space="preserve"> </w:t>
      </w:r>
      <w:r w:rsidRPr="008D15BB">
        <w:rPr>
          <w:rFonts w:ascii="Times New Roman" w:eastAsia="Arial" w:hAnsi="Times New Roman" w:cs="Times New Roman"/>
          <w:sz w:val="24"/>
          <w:szCs w:val="24"/>
        </w:rPr>
        <w:t xml:space="preserve">  )</w:t>
      </w:r>
    </w:p>
    <w:p w14:paraId="4C6C0F7F" w14:textId="77777777" w:rsidR="00CD46A2" w:rsidRPr="008D15BB" w:rsidRDefault="00CD46A2" w:rsidP="00CD46A2">
      <w:pPr>
        <w:widowControl w:val="0"/>
        <w:ind w:left="270"/>
        <w:rPr>
          <w:rFonts w:ascii="Times New Roman" w:eastAsia="Arial" w:hAnsi="Times New Roman" w:cs="Times New Roman"/>
          <w:sz w:val="24"/>
          <w:szCs w:val="24"/>
        </w:rPr>
      </w:pP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t xml:space="preserve">   )</w:t>
      </w:r>
      <w:r w:rsidRPr="008D15BB">
        <w:rPr>
          <w:rFonts w:ascii="Times New Roman" w:eastAsia="Arial" w:hAnsi="Times New Roman" w:cs="Times New Roman"/>
          <w:sz w:val="24"/>
          <w:szCs w:val="24"/>
        </w:rPr>
        <w:tab/>
        <w:t>SS</w:t>
      </w:r>
    </w:p>
    <w:p w14:paraId="689B6575" w14:textId="77777777" w:rsidR="00CD46A2" w:rsidRPr="008D15BB" w:rsidRDefault="00CD46A2" w:rsidP="00CD46A2">
      <w:pPr>
        <w:widowControl w:val="0"/>
        <w:ind w:left="274"/>
        <w:rPr>
          <w:rFonts w:ascii="Times New Roman" w:eastAsia="Arial" w:hAnsi="Times New Roman" w:cs="Times New Roman"/>
          <w:sz w:val="24"/>
          <w:szCs w:val="24"/>
        </w:rPr>
      </w:pPr>
      <w:r w:rsidRPr="008D15BB">
        <w:rPr>
          <w:rFonts w:ascii="Times New Roman" w:eastAsia="Arial" w:hAnsi="Times New Roman" w:cs="Times New Roman"/>
          <w:sz w:val="24"/>
          <w:szCs w:val="24"/>
        </w:rPr>
        <w:t xml:space="preserve">County </w:t>
      </w:r>
      <w:proofErr w:type="gramStart"/>
      <w:r w:rsidRPr="008D15BB">
        <w:rPr>
          <w:rFonts w:ascii="Times New Roman" w:eastAsia="Arial" w:hAnsi="Times New Roman" w:cs="Times New Roman"/>
          <w:sz w:val="24"/>
          <w:szCs w:val="24"/>
        </w:rPr>
        <w:t xml:space="preserve">of  </w:t>
      </w:r>
      <w:r w:rsidRPr="008D15BB">
        <w:rPr>
          <w:rFonts w:ascii="Times New Roman" w:eastAsia="Arial" w:hAnsi="Times New Roman" w:cs="Times New Roman"/>
          <w:sz w:val="24"/>
          <w:szCs w:val="24"/>
          <w:u w:val="single"/>
        </w:rPr>
        <w:tab/>
      </w:r>
      <w:proofErr w:type="gramEnd"/>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rPr>
        <w:t xml:space="preserve">   )</w:t>
      </w:r>
    </w:p>
    <w:p w14:paraId="2C90300B" w14:textId="77777777" w:rsidR="00CD46A2" w:rsidRPr="008D15BB" w:rsidRDefault="00CD46A2" w:rsidP="00CD46A2">
      <w:pPr>
        <w:widowControl w:val="0"/>
        <w:ind w:left="274"/>
        <w:rPr>
          <w:rFonts w:ascii="Times New Roman" w:eastAsia="Arial" w:hAnsi="Times New Roman" w:cs="Times New Roman"/>
          <w:sz w:val="24"/>
          <w:szCs w:val="24"/>
        </w:rPr>
      </w:pPr>
    </w:p>
    <w:p w14:paraId="328FD71C" w14:textId="77777777" w:rsidR="00CD46A2" w:rsidRPr="008D15BB" w:rsidRDefault="00CD46A2" w:rsidP="00CD46A2">
      <w:pPr>
        <w:widowControl w:val="0"/>
        <w:ind w:left="274"/>
        <w:rPr>
          <w:rFonts w:ascii="Times New Roman" w:eastAsia="Arial" w:hAnsi="Times New Roman" w:cs="Times New Roman"/>
          <w:sz w:val="24"/>
          <w:szCs w:val="24"/>
        </w:rPr>
      </w:pPr>
      <w:r w:rsidRPr="008D15BB">
        <w:rPr>
          <w:rFonts w:ascii="Times New Roman" w:eastAsia="Arial" w:hAnsi="Times New Roman" w:cs="Times New Roman"/>
          <w:sz w:val="24"/>
          <w:szCs w:val="24"/>
        </w:rPr>
        <w:t xml:space="preserve">The foregoing statement was acknowledged and sworn on before me this _________ day </w:t>
      </w:r>
    </w:p>
    <w:p w14:paraId="533C2117" w14:textId="77777777" w:rsidR="00CD46A2" w:rsidRPr="008D15BB" w:rsidRDefault="00CD46A2" w:rsidP="00CD46A2">
      <w:pPr>
        <w:widowControl w:val="0"/>
        <w:ind w:left="274"/>
        <w:rPr>
          <w:rFonts w:ascii="Times New Roman" w:eastAsia="Arial" w:hAnsi="Times New Roman" w:cs="Times New Roman"/>
          <w:sz w:val="24"/>
          <w:szCs w:val="24"/>
        </w:rPr>
      </w:pPr>
    </w:p>
    <w:p w14:paraId="44CE59FA" w14:textId="77777777" w:rsidR="00CD46A2" w:rsidRPr="008D15BB" w:rsidRDefault="00CD46A2" w:rsidP="00CD46A2">
      <w:pPr>
        <w:widowControl w:val="0"/>
        <w:ind w:left="274"/>
        <w:rPr>
          <w:rFonts w:ascii="Times New Roman" w:eastAsia="Arial" w:hAnsi="Times New Roman" w:cs="Times New Roman"/>
          <w:sz w:val="24"/>
          <w:szCs w:val="24"/>
        </w:rPr>
      </w:pPr>
      <w:proofErr w:type="gramStart"/>
      <w:r w:rsidRPr="008D15BB">
        <w:rPr>
          <w:rFonts w:ascii="Times New Roman" w:eastAsia="Arial" w:hAnsi="Times New Roman" w:cs="Times New Roman"/>
          <w:sz w:val="24"/>
          <w:szCs w:val="24"/>
        </w:rPr>
        <w:t xml:space="preserve">of  </w:t>
      </w:r>
      <w:r w:rsidRPr="008D15BB">
        <w:rPr>
          <w:rFonts w:ascii="Times New Roman" w:eastAsia="Arial" w:hAnsi="Times New Roman" w:cs="Times New Roman"/>
          <w:sz w:val="24"/>
          <w:szCs w:val="24"/>
          <w:u w:val="single"/>
        </w:rPr>
        <w:tab/>
      </w:r>
      <w:proofErr w:type="gramEnd"/>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rPr>
        <w:t xml:space="preserve">, </w:t>
      </w:r>
      <w:r>
        <w:rPr>
          <w:rFonts w:ascii="Times New Roman" w:eastAsia="Arial" w:hAnsi="Times New Roman" w:cs="Times New Roman"/>
          <w:sz w:val="24"/>
          <w:szCs w:val="24"/>
        </w:rPr>
        <w:t>_______</w:t>
      </w:r>
      <w:r w:rsidRPr="00A861DE">
        <w:rPr>
          <w:rFonts w:ascii="Times New Roman" w:eastAsia="Arial" w:hAnsi="Times New Roman" w:cs="Times New Roman"/>
          <w:sz w:val="24"/>
          <w:szCs w:val="24"/>
        </w:rPr>
        <w:t>.</w:t>
      </w:r>
      <w:r w:rsidRPr="008D15BB">
        <w:rPr>
          <w:rFonts w:ascii="Times New Roman" w:eastAsia="Arial" w:hAnsi="Times New Roman" w:cs="Times New Roman"/>
          <w:sz w:val="24"/>
          <w:szCs w:val="24"/>
        </w:rPr>
        <w:t xml:space="preserve"> </w:t>
      </w:r>
    </w:p>
    <w:p w14:paraId="3B5EB7DE" w14:textId="77777777" w:rsidR="00CD46A2" w:rsidRPr="008D15BB" w:rsidRDefault="00CD46A2" w:rsidP="00CD46A2">
      <w:pPr>
        <w:widowControl w:val="0"/>
        <w:ind w:left="274"/>
        <w:jc w:val="right"/>
        <w:rPr>
          <w:rFonts w:ascii="Times New Roman" w:eastAsia="Arial" w:hAnsi="Times New Roman" w:cs="Times New Roman"/>
          <w:sz w:val="24"/>
          <w:szCs w:val="24"/>
        </w:rPr>
      </w:pPr>
    </w:p>
    <w:p w14:paraId="3BC096A4" w14:textId="77777777" w:rsidR="00CD46A2" w:rsidRPr="008D15BB" w:rsidRDefault="00CD46A2" w:rsidP="00CD46A2">
      <w:pPr>
        <w:widowControl w:val="0"/>
        <w:ind w:left="274"/>
        <w:jc w:val="right"/>
        <w:rPr>
          <w:rFonts w:ascii="Times New Roman" w:eastAsia="Arial" w:hAnsi="Times New Roman" w:cs="Times New Roman"/>
          <w:sz w:val="24"/>
          <w:szCs w:val="24"/>
        </w:rPr>
      </w:pP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665FE6FF" w14:textId="77777777" w:rsidR="00CD46A2" w:rsidRPr="008D15BB" w:rsidRDefault="00CD46A2" w:rsidP="00CD46A2">
      <w:pPr>
        <w:widowControl w:val="0"/>
        <w:tabs>
          <w:tab w:val="left" w:pos="5310"/>
        </w:tabs>
        <w:ind w:left="274"/>
        <w:rPr>
          <w:rFonts w:ascii="Times New Roman" w:eastAsia="Arial" w:hAnsi="Times New Roman" w:cs="Times New Roman"/>
          <w:sz w:val="24"/>
          <w:szCs w:val="24"/>
        </w:rPr>
      </w:pPr>
      <w:r w:rsidRPr="008D15BB">
        <w:rPr>
          <w:rFonts w:ascii="Times New Roman" w:eastAsia="Arial" w:hAnsi="Times New Roman" w:cs="Times New Roman"/>
          <w:sz w:val="24"/>
          <w:szCs w:val="24"/>
        </w:rPr>
        <w:tab/>
        <w:t xml:space="preserve">Notary Public              </w:t>
      </w:r>
    </w:p>
    <w:p w14:paraId="082DA12D" w14:textId="77777777" w:rsidR="00CD46A2" w:rsidRPr="008D15BB" w:rsidRDefault="00CD46A2" w:rsidP="00CD46A2">
      <w:pPr>
        <w:widowControl w:val="0"/>
        <w:ind w:left="270"/>
        <w:jc w:val="right"/>
        <w:rPr>
          <w:rFonts w:ascii="Times New Roman" w:eastAsia="Arial" w:hAnsi="Times New Roman" w:cs="Times New Roman"/>
          <w:sz w:val="24"/>
          <w:szCs w:val="24"/>
        </w:rPr>
      </w:pPr>
    </w:p>
    <w:p w14:paraId="598CFB56" w14:textId="77777777" w:rsidR="00CD46A2" w:rsidRPr="008D15BB" w:rsidRDefault="00CD46A2" w:rsidP="00CD46A2">
      <w:pPr>
        <w:widowControl w:val="0"/>
        <w:ind w:left="270"/>
        <w:rPr>
          <w:rFonts w:ascii="Times New Roman" w:eastAsia="Arial" w:hAnsi="Times New Roman" w:cs="Times New Roman"/>
          <w:sz w:val="24"/>
          <w:szCs w:val="24"/>
        </w:rPr>
      </w:pPr>
    </w:p>
    <w:p w14:paraId="1092F0BB" w14:textId="77777777" w:rsidR="00CD46A2" w:rsidRPr="008D15BB" w:rsidRDefault="00CD46A2" w:rsidP="00CD46A2">
      <w:pPr>
        <w:widowControl w:val="0"/>
        <w:ind w:left="270"/>
        <w:rPr>
          <w:rFonts w:ascii="Times New Roman" w:eastAsia="Arial" w:hAnsi="Times New Roman" w:cs="Times New Roman"/>
          <w:sz w:val="24"/>
          <w:szCs w:val="24"/>
          <w:u w:val="single"/>
        </w:rPr>
      </w:pPr>
      <w:r w:rsidRPr="008D15BB">
        <w:rPr>
          <w:rFonts w:ascii="Times New Roman" w:eastAsia="Arial" w:hAnsi="Times New Roman" w:cs="Times New Roman"/>
          <w:sz w:val="24"/>
          <w:szCs w:val="24"/>
        </w:rPr>
        <w:t xml:space="preserve">My Commission expires: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t>.</w:t>
      </w:r>
    </w:p>
    <w:p w14:paraId="4F46ACA8" w14:textId="03EF4900" w:rsidR="00CD46A2" w:rsidRPr="00753AB4" w:rsidRDefault="00CD46A2" w:rsidP="00C074C5">
      <w:pPr>
        <w:spacing w:after="200" w:line="276" w:lineRule="auto"/>
        <w:rPr>
          <w:rFonts w:ascii="Times New Roman" w:eastAsia="Arial" w:hAnsi="Times New Roman" w:cs="Times New Roman"/>
          <w:sz w:val="24"/>
          <w:szCs w:val="24"/>
          <w:u w:val="single"/>
        </w:rPr>
      </w:pPr>
      <w:r w:rsidRPr="008D15BB">
        <w:rPr>
          <w:rFonts w:ascii="Times New Roman" w:eastAsia="Arial" w:hAnsi="Times New Roman" w:cs="Times New Roman"/>
          <w:sz w:val="24"/>
          <w:szCs w:val="24"/>
          <w:u w:val="single"/>
        </w:rPr>
        <w:br w:type="page"/>
      </w:r>
      <w:r w:rsidRPr="00753AB4">
        <w:rPr>
          <w:rFonts w:ascii="Times New Roman" w:eastAsia="Arial" w:hAnsi="Times New Roman" w:cs="Times New Roman"/>
          <w:b/>
          <w:sz w:val="24"/>
          <w:szCs w:val="24"/>
          <w:u w:val="single"/>
        </w:rPr>
        <w:lastRenderedPageBreak/>
        <w:t xml:space="preserve">MANDATORY REQUIREMENTS: </w:t>
      </w:r>
    </w:p>
    <w:p w14:paraId="655A8797" w14:textId="77777777" w:rsidR="00CD46A2" w:rsidRPr="00753AB4" w:rsidRDefault="00CD46A2" w:rsidP="00CD46A2">
      <w:pPr>
        <w:widowControl w:val="0"/>
        <w:ind w:left="270"/>
        <w:rPr>
          <w:rFonts w:ascii="Times New Roman" w:eastAsia="Arial" w:hAnsi="Times New Roman" w:cs="Times New Roman"/>
          <w:b/>
          <w:sz w:val="24"/>
          <w:szCs w:val="24"/>
        </w:rPr>
      </w:pPr>
    </w:p>
    <w:p w14:paraId="5D108E89" w14:textId="77777777" w:rsidR="00CD46A2" w:rsidRPr="00753AB4" w:rsidRDefault="00CD46A2" w:rsidP="00CD46A2">
      <w:pPr>
        <w:widowControl w:val="0"/>
        <w:ind w:left="270"/>
        <w:rPr>
          <w:rFonts w:ascii="Times New Roman" w:eastAsia="Arial" w:hAnsi="Times New Roman" w:cs="Times New Roman"/>
          <w:bCs/>
          <w:sz w:val="24"/>
          <w:szCs w:val="24"/>
        </w:rPr>
      </w:pPr>
      <w:bookmarkStart w:id="9" w:name="_Hlk63077122"/>
      <w:r w:rsidRPr="00753AB4">
        <w:rPr>
          <w:rFonts w:ascii="Times New Roman" w:eastAsia="Arial" w:hAnsi="Times New Roman" w:cs="Times New Roman"/>
          <w:bCs/>
          <w:i/>
          <w:sz w:val="24"/>
          <w:szCs w:val="24"/>
        </w:rPr>
        <w:t>IMPORTANT</w:t>
      </w:r>
      <w:r w:rsidRPr="00753AB4">
        <w:rPr>
          <w:rFonts w:ascii="Times New Roman" w:eastAsia="Arial" w:hAnsi="Times New Roman" w:cs="Times New Roman"/>
          <w:bCs/>
          <w:sz w:val="24"/>
          <w:szCs w:val="24"/>
        </w:rPr>
        <w:t>:  SUBMISSION MUST CONTAIN ORIGINAL SIGNATURE.</w:t>
      </w:r>
    </w:p>
    <w:p w14:paraId="57F770A4" w14:textId="77777777" w:rsidR="00753AB4" w:rsidRPr="00753AB4" w:rsidRDefault="00753AB4" w:rsidP="00753AB4">
      <w:pPr>
        <w:rPr>
          <w:rFonts w:ascii="Times New Roman" w:eastAsia="Calibri" w:hAnsi="Times New Roman" w:cs="Times New Roman"/>
          <w:b/>
          <w:bCs/>
          <w:sz w:val="24"/>
          <w:szCs w:val="24"/>
        </w:rPr>
      </w:pPr>
    </w:p>
    <w:p w14:paraId="4AA92CDA" w14:textId="77777777" w:rsidR="00753AB4" w:rsidRPr="004D54AA" w:rsidRDefault="00753AB4" w:rsidP="00753AB4">
      <w:pPr>
        <w:ind w:left="720"/>
        <w:rPr>
          <w:rFonts w:ascii="Times New Roman" w:eastAsia="Calibri" w:hAnsi="Times New Roman" w:cs="Times New Roman"/>
          <w:sz w:val="24"/>
          <w:szCs w:val="24"/>
        </w:rPr>
      </w:pPr>
      <w:r w:rsidRPr="004D54AA">
        <w:rPr>
          <w:rFonts w:ascii="Times New Roman" w:eastAsia="Calibri" w:hAnsi="Times New Roman" w:cs="Times New Roman"/>
          <w:sz w:val="24"/>
          <w:szCs w:val="24"/>
        </w:rPr>
        <w:t>OFFERORS MUST MAKE AN AFFIRMATIVE STATEMENT THAT THE PROPOSED EXTERNAL AUDITING SERVICES MEET THE FOLLOWING REQUIREMENTS.  THESE REQUIREMENTS ARE MANDATORY, AND NO SUBSTITUTIONS WILL BE PERMITTED.</w:t>
      </w:r>
    </w:p>
    <w:p w14:paraId="550FF075" w14:textId="77777777" w:rsidR="00753AB4" w:rsidRPr="004D54AA" w:rsidRDefault="00753AB4" w:rsidP="00753AB4">
      <w:pPr>
        <w:rPr>
          <w:rFonts w:ascii="Times New Roman" w:eastAsia="Calibri" w:hAnsi="Times New Roman" w:cs="Times New Roman"/>
          <w:b/>
          <w:bCs/>
          <w:sz w:val="24"/>
          <w:szCs w:val="24"/>
        </w:rPr>
      </w:pPr>
    </w:p>
    <w:p w14:paraId="5F88AE11" w14:textId="77777777" w:rsidR="00753AB4" w:rsidRPr="00753AB4" w:rsidRDefault="00753AB4" w:rsidP="00753AB4">
      <w:pPr>
        <w:pStyle w:val="ListParagraph"/>
        <w:numPr>
          <w:ilvl w:val="1"/>
          <w:numId w:val="32"/>
        </w:numPr>
        <w:rPr>
          <w:rFonts w:ascii="Times New Roman" w:eastAsia="Calibri" w:hAnsi="Times New Roman" w:cs="Times New Roman"/>
          <w:sz w:val="24"/>
          <w:szCs w:val="24"/>
        </w:rPr>
      </w:pPr>
      <w:r w:rsidRPr="00753AB4">
        <w:rPr>
          <w:rFonts w:ascii="Times New Roman" w:eastAsia="Arial" w:hAnsi="Times New Roman" w:cs="Times New Roman"/>
          <w:sz w:val="24"/>
          <w:szCs w:val="24"/>
        </w:rPr>
        <w:t xml:space="preserve">Offeror Firms must be capable of performing the audit in accordance with requirements of the RFP;  </w:t>
      </w:r>
    </w:p>
    <w:p w14:paraId="198A9BCB" w14:textId="77777777" w:rsidR="00753AB4" w:rsidRPr="00753AB4" w:rsidRDefault="00753AB4" w:rsidP="00753AB4">
      <w:pPr>
        <w:pStyle w:val="ListParagraph"/>
        <w:numPr>
          <w:ilvl w:val="1"/>
          <w:numId w:val="32"/>
        </w:numPr>
        <w:rPr>
          <w:rFonts w:ascii="Times New Roman" w:eastAsia="Calibri" w:hAnsi="Times New Roman" w:cs="Times New Roman"/>
          <w:sz w:val="24"/>
          <w:szCs w:val="24"/>
        </w:rPr>
      </w:pPr>
      <w:r w:rsidRPr="00753AB4">
        <w:rPr>
          <w:rFonts w:ascii="Times New Roman" w:eastAsia="Calibri" w:hAnsi="Times New Roman" w:cs="Times New Roman"/>
          <w:sz w:val="24"/>
          <w:szCs w:val="24"/>
        </w:rPr>
        <w:t xml:space="preserve">Offeror Firms must be an Independent Certified Public Accounting Firm;  </w:t>
      </w:r>
    </w:p>
    <w:p w14:paraId="75877783" w14:textId="77777777" w:rsidR="00753AB4" w:rsidRPr="00753AB4" w:rsidRDefault="00753AB4" w:rsidP="00753AB4">
      <w:pPr>
        <w:pStyle w:val="ListParagraph"/>
        <w:numPr>
          <w:ilvl w:val="1"/>
          <w:numId w:val="32"/>
        </w:numPr>
        <w:rPr>
          <w:rFonts w:ascii="Times New Roman" w:eastAsia="Calibri" w:hAnsi="Times New Roman" w:cs="Times New Roman"/>
          <w:sz w:val="24"/>
          <w:szCs w:val="24"/>
        </w:rPr>
      </w:pPr>
      <w:r w:rsidRPr="00753AB4">
        <w:rPr>
          <w:rFonts w:ascii="Times New Roman" w:eastAsia="Calibri" w:hAnsi="Times New Roman" w:cs="Times New Roman"/>
          <w:sz w:val="24"/>
          <w:szCs w:val="24"/>
        </w:rPr>
        <w:t xml:space="preserve">Offeror Firms must be an actively registered entity with the Kentucky Secretary of State, or must be willing to become a registered entity with the Kentucky Secretary of State by the time a contract is in place; </w:t>
      </w:r>
    </w:p>
    <w:p w14:paraId="6900C257" w14:textId="77777777" w:rsidR="00753AB4" w:rsidRPr="00753AB4" w:rsidRDefault="00753AB4" w:rsidP="00753AB4">
      <w:pPr>
        <w:pStyle w:val="ListParagraph"/>
        <w:numPr>
          <w:ilvl w:val="1"/>
          <w:numId w:val="32"/>
        </w:numPr>
        <w:rPr>
          <w:rFonts w:ascii="Times New Roman" w:eastAsia="Calibri" w:hAnsi="Times New Roman" w:cs="Times New Roman"/>
          <w:sz w:val="24"/>
          <w:szCs w:val="24"/>
        </w:rPr>
      </w:pPr>
      <w:r w:rsidRPr="00753AB4">
        <w:rPr>
          <w:rFonts w:ascii="Times New Roman" w:eastAsia="Calibri" w:hAnsi="Times New Roman" w:cs="Times New Roman"/>
          <w:sz w:val="24"/>
          <w:szCs w:val="24"/>
        </w:rPr>
        <w:t>Offeror Firms must possess expertise in auditing the statutory basis financial statements of mutual insurance companies prepared in accordance with the NAIC Accounting Practices and Procedures Manual and must possess at least five (5) years of experience with auditing such entities;</w:t>
      </w:r>
    </w:p>
    <w:p w14:paraId="5D2C7738" w14:textId="77777777" w:rsidR="00753AB4" w:rsidRPr="00753AB4" w:rsidRDefault="00753AB4" w:rsidP="00753AB4">
      <w:pPr>
        <w:pStyle w:val="ListParagraph"/>
        <w:numPr>
          <w:ilvl w:val="1"/>
          <w:numId w:val="32"/>
        </w:numPr>
        <w:rPr>
          <w:rFonts w:ascii="Times New Roman" w:eastAsia="Calibri" w:hAnsi="Times New Roman" w:cs="Times New Roman"/>
          <w:sz w:val="24"/>
          <w:szCs w:val="24"/>
        </w:rPr>
      </w:pPr>
      <w:r w:rsidRPr="00753AB4">
        <w:rPr>
          <w:rFonts w:ascii="Times New Roman" w:eastAsia="Calibri" w:hAnsi="Times New Roman" w:cs="Times New Roman"/>
          <w:sz w:val="24"/>
          <w:szCs w:val="24"/>
        </w:rPr>
        <w:t xml:space="preserve">Offeror Firms must be able to comply with the five (5) year partner rotation rule;  </w:t>
      </w:r>
    </w:p>
    <w:p w14:paraId="0DE6839A" w14:textId="77777777" w:rsidR="00753AB4" w:rsidRPr="00753AB4" w:rsidRDefault="00753AB4" w:rsidP="00753AB4">
      <w:pPr>
        <w:pStyle w:val="ListParagraph"/>
        <w:numPr>
          <w:ilvl w:val="1"/>
          <w:numId w:val="32"/>
        </w:numPr>
        <w:rPr>
          <w:rFonts w:ascii="Times New Roman" w:eastAsia="Calibri" w:hAnsi="Times New Roman" w:cs="Times New Roman"/>
          <w:sz w:val="24"/>
          <w:szCs w:val="24"/>
        </w:rPr>
      </w:pPr>
      <w:r w:rsidRPr="00753AB4">
        <w:rPr>
          <w:rFonts w:ascii="Times New Roman" w:eastAsia="Calibri" w:hAnsi="Times New Roman" w:cs="Times New Roman"/>
          <w:sz w:val="24"/>
          <w:szCs w:val="24"/>
        </w:rPr>
        <w:t xml:space="preserve">Offeror Firms must meet the independence requirements of Government Auditing Standards issued by the Comptroller General of the United States; </w:t>
      </w:r>
    </w:p>
    <w:p w14:paraId="5F535FC5" w14:textId="77777777" w:rsidR="00753AB4" w:rsidRPr="00753AB4" w:rsidRDefault="00753AB4" w:rsidP="00753AB4">
      <w:pPr>
        <w:pStyle w:val="ListParagraph"/>
        <w:numPr>
          <w:ilvl w:val="1"/>
          <w:numId w:val="32"/>
        </w:numPr>
        <w:rPr>
          <w:rFonts w:ascii="Times New Roman" w:eastAsia="Calibri" w:hAnsi="Times New Roman" w:cs="Times New Roman"/>
          <w:sz w:val="24"/>
          <w:szCs w:val="24"/>
        </w:rPr>
      </w:pPr>
      <w:r w:rsidRPr="00753AB4">
        <w:rPr>
          <w:rFonts w:ascii="Times New Roman" w:eastAsia="Calibri" w:hAnsi="Times New Roman" w:cs="Times New Roman"/>
          <w:sz w:val="24"/>
          <w:szCs w:val="24"/>
        </w:rPr>
        <w:t xml:space="preserve">Offeror Firms must perform the audit in accordance with auditing standards generally accepted in the United States of America and the standards applicable to financial and compliance audits contained in Government Auditing Standards issued by the Comptroller General of the United States;  </w:t>
      </w:r>
    </w:p>
    <w:p w14:paraId="1C8DE495" w14:textId="77777777" w:rsidR="00753AB4" w:rsidRPr="00753AB4" w:rsidRDefault="00753AB4" w:rsidP="00753AB4">
      <w:pPr>
        <w:pStyle w:val="ListParagraph"/>
        <w:numPr>
          <w:ilvl w:val="1"/>
          <w:numId w:val="32"/>
        </w:numPr>
        <w:rPr>
          <w:rFonts w:ascii="Times New Roman" w:eastAsia="Calibri" w:hAnsi="Times New Roman" w:cs="Times New Roman"/>
          <w:sz w:val="24"/>
          <w:szCs w:val="24"/>
        </w:rPr>
      </w:pPr>
      <w:r w:rsidRPr="00753AB4">
        <w:rPr>
          <w:rFonts w:ascii="Times New Roman" w:eastAsia="Calibri" w:hAnsi="Times New Roman" w:cs="Times New Roman"/>
          <w:sz w:val="24"/>
          <w:szCs w:val="24"/>
        </w:rPr>
        <w:t xml:space="preserve">Offeror Firms must, in performing the contract, comply with the requirements of AICPA Interpretation 501-3, “Failure to Follow Standards and/or Procedures or Other Requirements in Governmental Audits”; </w:t>
      </w:r>
    </w:p>
    <w:p w14:paraId="0A86DDB5" w14:textId="77777777" w:rsidR="00753AB4" w:rsidRPr="00753AB4" w:rsidRDefault="00753AB4" w:rsidP="00753AB4">
      <w:pPr>
        <w:pStyle w:val="ListParagraph"/>
        <w:numPr>
          <w:ilvl w:val="1"/>
          <w:numId w:val="32"/>
        </w:numPr>
        <w:rPr>
          <w:rFonts w:ascii="Times New Roman" w:eastAsia="Calibri" w:hAnsi="Times New Roman" w:cs="Times New Roman"/>
          <w:sz w:val="24"/>
          <w:szCs w:val="24"/>
        </w:rPr>
      </w:pPr>
      <w:r w:rsidRPr="00753AB4">
        <w:rPr>
          <w:rFonts w:ascii="Times New Roman" w:eastAsia="Calibri" w:hAnsi="Times New Roman" w:cs="Times New Roman"/>
          <w:sz w:val="24"/>
          <w:szCs w:val="24"/>
        </w:rPr>
        <w:t xml:space="preserve">Offeror Firms must be in good standing with the state board of accountancy of the state in which their business is principally located. Offeror Firms must not have a record of substandard work and must not have any complaints or proposed disciplinary action pending with the state board of accountancy with which they are associated;  </w:t>
      </w:r>
    </w:p>
    <w:p w14:paraId="72F4175B" w14:textId="77777777" w:rsidR="00753AB4" w:rsidRPr="00753AB4" w:rsidRDefault="00753AB4" w:rsidP="00753AB4">
      <w:pPr>
        <w:pStyle w:val="ListParagraph"/>
        <w:numPr>
          <w:ilvl w:val="1"/>
          <w:numId w:val="32"/>
        </w:numPr>
        <w:rPr>
          <w:rFonts w:ascii="Times New Roman" w:eastAsia="Calibri" w:hAnsi="Times New Roman" w:cs="Times New Roman"/>
          <w:sz w:val="24"/>
          <w:szCs w:val="24"/>
        </w:rPr>
      </w:pPr>
      <w:r w:rsidRPr="00753AB4">
        <w:rPr>
          <w:rFonts w:ascii="Times New Roman" w:eastAsia="Calibri" w:hAnsi="Times New Roman" w:cs="Times New Roman"/>
          <w:sz w:val="24"/>
          <w:szCs w:val="24"/>
        </w:rPr>
        <w:t xml:space="preserve">Offeror Firms must specifically identify the staff personnel assigned to the audit engagement, along with a summary of their qualifications to audit the statutory basis financial statements of mutual insurance companies.  Other professional staff shall be assigned to the audit engagement only with the express approval of KEMI;  </w:t>
      </w:r>
    </w:p>
    <w:p w14:paraId="1930FD84" w14:textId="77777777" w:rsidR="00753AB4" w:rsidRPr="00753AB4" w:rsidRDefault="00753AB4" w:rsidP="00753AB4">
      <w:pPr>
        <w:pStyle w:val="ListParagraph"/>
        <w:numPr>
          <w:ilvl w:val="1"/>
          <w:numId w:val="32"/>
        </w:numPr>
        <w:rPr>
          <w:rFonts w:ascii="Times New Roman" w:eastAsia="Calibri" w:hAnsi="Times New Roman" w:cs="Times New Roman"/>
          <w:sz w:val="24"/>
          <w:szCs w:val="24"/>
        </w:rPr>
      </w:pPr>
      <w:r w:rsidRPr="00753AB4">
        <w:rPr>
          <w:rFonts w:ascii="Times New Roman" w:eastAsia="Calibri" w:hAnsi="Times New Roman" w:cs="Times New Roman"/>
          <w:sz w:val="24"/>
          <w:szCs w:val="24"/>
        </w:rPr>
        <w:t xml:space="preserve">Personnel assigned to the engagement must maintain the minimum number of hours of continuing professional education directly related to government accounting as required in Government Auditing Standards issued by the Comptroller General of the United States; and </w:t>
      </w:r>
    </w:p>
    <w:p w14:paraId="077A6362" w14:textId="77777777" w:rsidR="00753AB4" w:rsidRPr="00753AB4" w:rsidRDefault="00753AB4" w:rsidP="00753AB4">
      <w:pPr>
        <w:pStyle w:val="ListParagraph"/>
        <w:numPr>
          <w:ilvl w:val="1"/>
          <w:numId w:val="32"/>
        </w:numPr>
        <w:rPr>
          <w:rFonts w:ascii="Times New Roman" w:eastAsia="Calibri" w:hAnsi="Times New Roman" w:cs="Times New Roman"/>
          <w:sz w:val="24"/>
          <w:szCs w:val="24"/>
        </w:rPr>
      </w:pPr>
      <w:r w:rsidRPr="00753AB4">
        <w:rPr>
          <w:rFonts w:ascii="Times New Roman" w:eastAsia="Calibri" w:hAnsi="Times New Roman" w:cs="Times New Roman"/>
          <w:sz w:val="24"/>
          <w:szCs w:val="24"/>
        </w:rPr>
        <w:t>Offeror’s response must be signed by an authorized representative of the Offeror with sufficient authority to bind the Offeror to a contract.</w:t>
      </w:r>
    </w:p>
    <w:bookmarkEnd w:id="9"/>
    <w:p w14:paraId="29F0F584" w14:textId="77777777" w:rsidR="00CD46A2" w:rsidRPr="008D15BB" w:rsidRDefault="00CD46A2" w:rsidP="00753AB4">
      <w:pPr>
        <w:widowControl w:val="0"/>
        <w:rPr>
          <w:rFonts w:ascii="Times New Roman" w:eastAsia="Arial" w:hAnsi="Times New Roman" w:cs="Times New Roman"/>
          <w:bCs/>
          <w:sz w:val="24"/>
          <w:szCs w:val="24"/>
        </w:rPr>
      </w:pPr>
    </w:p>
    <w:p w14:paraId="1C078CB1" w14:textId="77777777" w:rsidR="00CD46A2" w:rsidRPr="008D15BB" w:rsidRDefault="00CD46A2" w:rsidP="00CD46A2">
      <w:pPr>
        <w:widowControl w:val="0"/>
        <w:ind w:left="270"/>
        <w:jc w:val="both"/>
        <w:rPr>
          <w:rFonts w:ascii="Times New Roman" w:eastAsia="Arial" w:hAnsi="Times New Roman" w:cs="Times New Roman"/>
          <w:bCs/>
          <w:sz w:val="24"/>
          <w:szCs w:val="24"/>
        </w:rPr>
      </w:pPr>
      <w:r w:rsidRPr="008D15BB">
        <w:rPr>
          <w:rFonts w:ascii="Times New Roman" w:eastAsia="Arial" w:hAnsi="Times New Roman" w:cs="Times New Roman"/>
          <w:bCs/>
          <w:sz w:val="24"/>
          <w:szCs w:val="24"/>
        </w:rPr>
        <w:lastRenderedPageBreak/>
        <w:t>The undersigned hereby affirms the above statements are accurate, understanding that any violation of the validity of the above statements will result in the dismissal of Proposal.</w:t>
      </w:r>
    </w:p>
    <w:p w14:paraId="68AD1D91" w14:textId="77777777" w:rsidR="00CD46A2" w:rsidRPr="008D15BB" w:rsidRDefault="00CD46A2" w:rsidP="00CD46A2">
      <w:pPr>
        <w:widowControl w:val="0"/>
        <w:ind w:left="270"/>
        <w:rPr>
          <w:rFonts w:ascii="Times New Roman" w:eastAsia="Arial" w:hAnsi="Times New Roman" w:cs="Times New Roman"/>
          <w:bCs/>
          <w:sz w:val="24"/>
          <w:szCs w:val="24"/>
        </w:rPr>
      </w:pPr>
    </w:p>
    <w:p w14:paraId="54543784" w14:textId="77777777" w:rsidR="00CD46A2" w:rsidRPr="008D15BB" w:rsidRDefault="00CD46A2" w:rsidP="00CD46A2">
      <w:pPr>
        <w:widowControl w:val="0"/>
        <w:ind w:left="270"/>
        <w:rPr>
          <w:rFonts w:ascii="Times New Roman" w:eastAsia="Arial" w:hAnsi="Times New Roman" w:cs="Times New Roman"/>
          <w:bCs/>
          <w:sz w:val="24"/>
          <w:szCs w:val="24"/>
        </w:rPr>
      </w:pPr>
    </w:p>
    <w:p w14:paraId="3DE295C0" w14:textId="77777777" w:rsidR="00CD46A2" w:rsidRPr="008D15BB" w:rsidRDefault="00CD46A2" w:rsidP="00CD46A2">
      <w:pPr>
        <w:widowControl w:val="0"/>
        <w:ind w:left="274"/>
        <w:rPr>
          <w:rFonts w:ascii="Times New Roman" w:eastAsia="Arial" w:hAnsi="Times New Roman" w:cs="Times New Roman"/>
          <w:bCs/>
          <w:sz w:val="24"/>
          <w:szCs w:val="24"/>
        </w:rPr>
      </w:pPr>
      <w:bookmarkStart w:id="10" w:name="_Hlk63079062"/>
      <w:r w:rsidRPr="008D15BB">
        <w:rPr>
          <w:rFonts w:ascii="Times New Roman" w:eastAsia="Arial" w:hAnsi="Times New Roman" w:cs="Times New Roman"/>
          <w:bCs/>
          <w:sz w:val="24"/>
          <w:szCs w:val="24"/>
        </w:rPr>
        <w:t>OFFEROR</w:t>
      </w:r>
    </w:p>
    <w:p w14:paraId="3897B593" w14:textId="77777777" w:rsidR="00CD46A2" w:rsidRPr="008D15BB" w:rsidRDefault="00CD46A2" w:rsidP="00CD46A2">
      <w:pPr>
        <w:widowControl w:val="0"/>
        <w:ind w:left="274"/>
        <w:rPr>
          <w:rFonts w:ascii="Times New Roman" w:eastAsia="Arial" w:hAnsi="Times New Roman" w:cs="Times New Roman"/>
          <w:bCs/>
          <w:sz w:val="24"/>
          <w:szCs w:val="24"/>
        </w:rPr>
      </w:pPr>
    </w:p>
    <w:p w14:paraId="2F1DA58A" w14:textId="77777777" w:rsidR="00CD46A2" w:rsidRPr="008D15BB" w:rsidRDefault="00CD46A2" w:rsidP="00CD46A2">
      <w:pPr>
        <w:widowControl w:val="0"/>
        <w:ind w:left="274"/>
        <w:rPr>
          <w:rFonts w:ascii="Times New Roman" w:eastAsia="Arial" w:hAnsi="Times New Roman" w:cs="Times New Roman"/>
          <w:bCs/>
          <w:sz w:val="24"/>
          <w:szCs w:val="24"/>
        </w:rPr>
      </w:pPr>
    </w:p>
    <w:p w14:paraId="1F647082" w14:textId="77777777" w:rsidR="00CD46A2" w:rsidRPr="008D15BB" w:rsidRDefault="00CD46A2" w:rsidP="00CD46A2">
      <w:pPr>
        <w:widowControl w:val="0"/>
        <w:ind w:left="274"/>
        <w:rPr>
          <w:rFonts w:ascii="Times New Roman" w:eastAsia="Arial" w:hAnsi="Times New Roman" w:cs="Times New Roman"/>
          <w:bCs/>
          <w:sz w:val="24"/>
          <w:szCs w:val="24"/>
          <w:u w:val="single"/>
        </w:rPr>
      </w:pP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p>
    <w:p w14:paraId="6B3CE8BE" w14:textId="77777777" w:rsidR="00CD46A2" w:rsidRPr="008D15BB" w:rsidRDefault="00CD46A2" w:rsidP="00CD46A2">
      <w:pPr>
        <w:widowControl w:val="0"/>
        <w:ind w:left="274"/>
        <w:rPr>
          <w:rFonts w:ascii="Times New Roman" w:eastAsia="Arial" w:hAnsi="Times New Roman" w:cs="Times New Roman"/>
          <w:bCs/>
          <w:sz w:val="24"/>
          <w:szCs w:val="24"/>
        </w:rPr>
      </w:pPr>
      <w:r w:rsidRPr="008D15BB">
        <w:rPr>
          <w:rFonts w:ascii="Times New Roman" w:eastAsia="Arial" w:hAnsi="Times New Roman" w:cs="Times New Roman"/>
          <w:bCs/>
          <w:sz w:val="24"/>
          <w:szCs w:val="24"/>
        </w:rPr>
        <w:t>(Signature)</w:t>
      </w:r>
    </w:p>
    <w:p w14:paraId="1AB99FBC" w14:textId="77777777" w:rsidR="00CD46A2" w:rsidRPr="008D15BB" w:rsidRDefault="00CD46A2" w:rsidP="00CD46A2">
      <w:pPr>
        <w:widowControl w:val="0"/>
        <w:ind w:left="274"/>
        <w:rPr>
          <w:rFonts w:ascii="Times New Roman" w:eastAsia="Arial" w:hAnsi="Times New Roman" w:cs="Times New Roman"/>
          <w:bCs/>
          <w:sz w:val="24"/>
          <w:szCs w:val="24"/>
        </w:rPr>
      </w:pPr>
    </w:p>
    <w:p w14:paraId="5E31B98D" w14:textId="77777777" w:rsidR="00CD46A2" w:rsidRPr="008D15BB" w:rsidRDefault="00CD46A2" w:rsidP="00CD46A2">
      <w:pPr>
        <w:widowControl w:val="0"/>
        <w:ind w:left="274"/>
        <w:rPr>
          <w:rFonts w:ascii="Times New Roman" w:eastAsia="Arial" w:hAnsi="Times New Roman" w:cs="Times New Roman"/>
          <w:bCs/>
          <w:sz w:val="24"/>
          <w:szCs w:val="24"/>
        </w:rPr>
      </w:pPr>
    </w:p>
    <w:p w14:paraId="34A8304A" w14:textId="77777777" w:rsidR="00CD46A2" w:rsidRPr="008D15BB" w:rsidRDefault="00CD46A2" w:rsidP="00CD46A2">
      <w:pPr>
        <w:widowControl w:val="0"/>
        <w:ind w:left="274"/>
        <w:rPr>
          <w:rFonts w:ascii="Times New Roman" w:eastAsia="Arial" w:hAnsi="Times New Roman" w:cs="Times New Roman"/>
          <w:bCs/>
          <w:sz w:val="24"/>
          <w:szCs w:val="24"/>
        </w:rPr>
      </w:pP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p>
    <w:p w14:paraId="33514719" w14:textId="77777777" w:rsidR="00CD46A2" w:rsidRPr="008D15BB" w:rsidRDefault="00CD46A2" w:rsidP="00CD46A2">
      <w:pPr>
        <w:widowControl w:val="0"/>
        <w:ind w:left="274"/>
        <w:rPr>
          <w:rFonts w:ascii="Times New Roman" w:eastAsia="Arial" w:hAnsi="Times New Roman" w:cs="Times New Roman"/>
          <w:bCs/>
          <w:sz w:val="24"/>
          <w:szCs w:val="24"/>
        </w:rPr>
      </w:pPr>
      <w:r w:rsidRPr="008D15BB">
        <w:rPr>
          <w:rFonts w:ascii="Times New Roman" w:eastAsia="Arial" w:hAnsi="Times New Roman" w:cs="Times New Roman"/>
          <w:bCs/>
          <w:sz w:val="24"/>
          <w:szCs w:val="24"/>
        </w:rPr>
        <w:t xml:space="preserve">(Title)       </w:t>
      </w:r>
    </w:p>
    <w:p w14:paraId="5021571C" w14:textId="77777777" w:rsidR="00CD46A2" w:rsidRPr="008D15BB" w:rsidRDefault="00CD46A2" w:rsidP="00CD46A2">
      <w:pPr>
        <w:widowControl w:val="0"/>
        <w:ind w:left="274"/>
        <w:rPr>
          <w:rFonts w:ascii="Times New Roman" w:eastAsia="Arial" w:hAnsi="Times New Roman" w:cs="Times New Roman"/>
          <w:bCs/>
          <w:sz w:val="24"/>
          <w:szCs w:val="24"/>
        </w:rPr>
      </w:pPr>
    </w:p>
    <w:p w14:paraId="2A179C86" w14:textId="77777777" w:rsidR="00CD46A2" w:rsidRPr="008D15BB" w:rsidRDefault="00CD46A2" w:rsidP="00CD46A2">
      <w:pPr>
        <w:widowControl w:val="0"/>
        <w:ind w:left="274"/>
        <w:rPr>
          <w:rFonts w:ascii="Times New Roman" w:eastAsia="Arial" w:hAnsi="Times New Roman" w:cs="Times New Roman"/>
          <w:bCs/>
          <w:sz w:val="24"/>
          <w:szCs w:val="24"/>
          <w:u w:val="single"/>
        </w:rPr>
      </w:pPr>
    </w:p>
    <w:p w14:paraId="66DC81DE" w14:textId="77777777" w:rsidR="00CD46A2" w:rsidRPr="008D15BB" w:rsidRDefault="00CD46A2" w:rsidP="00CD46A2">
      <w:pPr>
        <w:widowControl w:val="0"/>
        <w:ind w:left="274"/>
        <w:rPr>
          <w:rFonts w:ascii="Times New Roman" w:eastAsia="Arial" w:hAnsi="Times New Roman" w:cs="Times New Roman"/>
          <w:bCs/>
          <w:sz w:val="24"/>
          <w:szCs w:val="24"/>
        </w:rPr>
      </w:pP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p>
    <w:p w14:paraId="346EFC8A" w14:textId="77777777" w:rsidR="00CD46A2" w:rsidRPr="008D15BB" w:rsidRDefault="00CD46A2" w:rsidP="00CD46A2">
      <w:pPr>
        <w:widowControl w:val="0"/>
        <w:ind w:left="274"/>
        <w:rPr>
          <w:rFonts w:ascii="Times New Roman" w:eastAsia="Arial" w:hAnsi="Times New Roman" w:cs="Times New Roman"/>
          <w:bCs/>
          <w:sz w:val="24"/>
          <w:szCs w:val="24"/>
        </w:rPr>
      </w:pPr>
      <w:r w:rsidRPr="008D15BB">
        <w:rPr>
          <w:rFonts w:ascii="Times New Roman" w:eastAsia="Arial" w:hAnsi="Times New Roman" w:cs="Times New Roman"/>
          <w:bCs/>
          <w:sz w:val="24"/>
          <w:szCs w:val="24"/>
        </w:rPr>
        <w:t>(Name of Company or Corporation)</w:t>
      </w:r>
    </w:p>
    <w:p w14:paraId="20DAFA46" w14:textId="77777777" w:rsidR="00CD46A2" w:rsidRPr="008D15BB" w:rsidRDefault="00CD46A2" w:rsidP="00CD46A2">
      <w:pPr>
        <w:widowControl w:val="0"/>
        <w:ind w:left="274"/>
        <w:rPr>
          <w:rFonts w:ascii="Times New Roman" w:eastAsia="Arial" w:hAnsi="Times New Roman" w:cs="Times New Roman"/>
          <w:bCs/>
          <w:sz w:val="24"/>
          <w:szCs w:val="24"/>
        </w:rPr>
      </w:pPr>
    </w:p>
    <w:bookmarkEnd w:id="10"/>
    <w:p w14:paraId="0BC0157E" w14:textId="77777777" w:rsidR="00CD46A2" w:rsidRPr="008D15BB" w:rsidRDefault="00CD46A2" w:rsidP="00CD46A2">
      <w:pPr>
        <w:widowControl w:val="0"/>
        <w:ind w:left="274"/>
        <w:rPr>
          <w:rFonts w:ascii="Times New Roman" w:eastAsia="Arial" w:hAnsi="Times New Roman" w:cs="Times New Roman"/>
          <w:bCs/>
          <w:sz w:val="24"/>
          <w:szCs w:val="24"/>
        </w:rPr>
      </w:pPr>
    </w:p>
    <w:p w14:paraId="63052FE1" w14:textId="77777777" w:rsidR="00CD46A2" w:rsidRPr="008D15BB" w:rsidRDefault="00CD46A2" w:rsidP="00CD46A2">
      <w:pPr>
        <w:widowControl w:val="0"/>
        <w:ind w:left="274"/>
        <w:rPr>
          <w:rFonts w:ascii="Times New Roman" w:eastAsia="Arial" w:hAnsi="Times New Roman" w:cs="Times New Roman"/>
          <w:bCs/>
          <w:sz w:val="24"/>
          <w:szCs w:val="24"/>
        </w:rPr>
      </w:pPr>
    </w:p>
    <w:p w14:paraId="590AB1EA" w14:textId="77777777" w:rsidR="00CD46A2" w:rsidRPr="008D15BB" w:rsidRDefault="00CD46A2" w:rsidP="00CD46A2">
      <w:pPr>
        <w:spacing w:after="200" w:line="276" w:lineRule="auto"/>
        <w:rPr>
          <w:rFonts w:ascii="Times New Roman" w:eastAsia="Arial" w:hAnsi="Times New Roman" w:cs="Times New Roman"/>
          <w:bCs/>
          <w:sz w:val="24"/>
          <w:szCs w:val="24"/>
        </w:rPr>
      </w:pPr>
      <w:r w:rsidRPr="008D15BB">
        <w:rPr>
          <w:rFonts w:ascii="Times New Roman" w:eastAsia="Arial" w:hAnsi="Times New Roman" w:cs="Times New Roman"/>
          <w:bCs/>
          <w:sz w:val="24"/>
          <w:szCs w:val="24"/>
        </w:rPr>
        <w:br w:type="page"/>
      </w:r>
    </w:p>
    <w:p w14:paraId="0A583C6C" w14:textId="77777777" w:rsidR="00CD46A2" w:rsidRPr="008D15BB" w:rsidRDefault="00CD46A2" w:rsidP="00CD46A2">
      <w:pPr>
        <w:widowControl w:val="0"/>
        <w:ind w:left="274"/>
        <w:rPr>
          <w:rFonts w:ascii="Times New Roman" w:eastAsia="Arial" w:hAnsi="Times New Roman" w:cs="Times New Roman"/>
          <w:bCs/>
          <w:sz w:val="24"/>
          <w:szCs w:val="24"/>
        </w:rPr>
      </w:pPr>
    </w:p>
    <w:p w14:paraId="7612A99D" w14:textId="77777777" w:rsidR="00CD46A2" w:rsidRPr="008D15BB" w:rsidRDefault="00CD46A2" w:rsidP="00CD46A2">
      <w:pPr>
        <w:widowControl w:val="0"/>
        <w:ind w:left="108" w:right="109"/>
        <w:jc w:val="center"/>
        <w:rPr>
          <w:rFonts w:ascii="Times New Roman" w:eastAsia="Calibri" w:hAnsi="Times New Roman" w:cs="Times New Roman"/>
          <w:sz w:val="24"/>
          <w:szCs w:val="24"/>
        </w:rPr>
      </w:pPr>
    </w:p>
    <w:p w14:paraId="4501D695"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r w:rsidRPr="008D15BB">
        <w:rPr>
          <w:rFonts w:ascii="Times New Roman" w:eastAsia="Calibri" w:hAnsi="Times New Roman" w:cs="Times New Roman"/>
          <w:b/>
          <w:sz w:val="24"/>
          <w:szCs w:val="24"/>
          <w:u w:val="single"/>
        </w:rPr>
        <w:t>PROPOSAL SUBMISSION CHECKLIST</w:t>
      </w:r>
    </w:p>
    <w:p w14:paraId="7291F75B"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p>
    <w:p w14:paraId="64CB471B" w14:textId="77777777" w:rsidR="00CD46A2" w:rsidRPr="008D15BB" w:rsidRDefault="00CD46A2" w:rsidP="00CD46A2">
      <w:pPr>
        <w:widowControl w:val="0"/>
        <w:jc w:val="center"/>
        <w:outlineLvl w:val="1"/>
        <w:rPr>
          <w:rFonts w:ascii="Times New Roman" w:eastAsia="Arial" w:hAnsi="Times New Roman" w:cs="Times New Roman"/>
          <w:bCs/>
          <w:sz w:val="24"/>
          <w:szCs w:val="24"/>
        </w:rPr>
      </w:pPr>
      <w:r w:rsidRPr="008D15BB">
        <w:rPr>
          <w:rFonts w:ascii="Times New Roman" w:eastAsia="Arial" w:hAnsi="Times New Roman" w:cs="Times New Roman"/>
          <w:bCs/>
          <w:sz w:val="24"/>
          <w:szCs w:val="24"/>
        </w:rPr>
        <w:t>The vendor MUST include the following with the proposal submission.</w:t>
      </w:r>
    </w:p>
    <w:p w14:paraId="6573CA1F" w14:textId="77777777" w:rsidR="00CD46A2" w:rsidRPr="008D15BB" w:rsidRDefault="00CD46A2" w:rsidP="00CD46A2">
      <w:pPr>
        <w:widowControl w:val="0"/>
        <w:jc w:val="center"/>
        <w:outlineLvl w:val="1"/>
        <w:rPr>
          <w:rFonts w:ascii="Times New Roman" w:eastAsia="Arial" w:hAnsi="Times New Roman" w:cs="Times New Roman"/>
          <w:bCs/>
          <w:sz w:val="24"/>
          <w:szCs w:val="24"/>
        </w:rPr>
      </w:pPr>
      <w:r w:rsidRPr="008D15BB">
        <w:rPr>
          <w:rFonts w:ascii="Times New Roman" w:eastAsia="Arial" w:hAnsi="Times New Roman" w:cs="Times New Roman"/>
          <w:bCs/>
          <w:sz w:val="24"/>
          <w:szCs w:val="24"/>
        </w:rPr>
        <w:t>If the items below are not submitted with the proposal submission,</w:t>
      </w:r>
    </w:p>
    <w:p w14:paraId="261DF602" w14:textId="77777777" w:rsidR="00CD46A2" w:rsidRPr="008D15BB" w:rsidRDefault="00CD46A2" w:rsidP="00CD46A2">
      <w:pPr>
        <w:widowControl w:val="0"/>
        <w:jc w:val="center"/>
        <w:outlineLvl w:val="1"/>
        <w:rPr>
          <w:rFonts w:ascii="Times New Roman" w:eastAsia="Arial" w:hAnsi="Times New Roman" w:cs="Times New Roman"/>
          <w:bCs/>
          <w:sz w:val="24"/>
          <w:szCs w:val="24"/>
        </w:rPr>
      </w:pPr>
      <w:r w:rsidRPr="008D15BB">
        <w:rPr>
          <w:rFonts w:ascii="Times New Roman" w:eastAsia="Arial" w:hAnsi="Times New Roman" w:cs="Times New Roman"/>
          <w:bCs/>
          <w:sz w:val="24"/>
          <w:szCs w:val="24"/>
        </w:rPr>
        <w:t>KEMI will reject the proposal and the Offeror will be disqualified.</w:t>
      </w:r>
    </w:p>
    <w:p w14:paraId="66737009"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p>
    <w:p w14:paraId="759DE3C8"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p>
    <w:p w14:paraId="453859AE" w14:textId="77777777" w:rsidR="00CD46A2" w:rsidRPr="008D15BB" w:rsidRDefault="00CD46A2" w:rsidP="00CD46A2">
      <w:pPr>
        <w:widowControl w:val="0"/>
        <w:jc w:val="center"/>
        <w:outlineLvl w:val="1"/>
        <w:rPr>
          <w:rFonts w:ascii="Times New Roman" w:eastAsia="Arial" w:hAnsi="Times New Roman" w:cs="Times New Roman"/>
          <w:bCs/>
          <w:sz w:val="24"/>
          <w:szCs w:val="24"/>
        </w:rPr>
      </w:pPr>
      <w:proofErr w:type="gramStart"/>
      <w:r w:rsidRPr="008D15BB">
        <w:rPr>
          <w:rFonts w:ascii="Times New Roman" w:eastAsia="Arial" w:hAnsi="Times New Roman" w:cs="Times New Roman"/>
          <w:b/>
          <w:bCs/>
          <w:sz w:val="24"/>
          <w:szCs w:val="24"/>
        </w:rPr>
        <w:t>  SIGNED</w:t>
      </w:r>
      <w:proofErr w:type="gramEnd"/>
      <w:r w:rsidRPr="008D15BB">
        <w:rPr>
          <w:rFonts w:ascii="Times New Roman" w:eastAsia="Arial" w:hAnsi="Times New Roman" w:cs="Times New Roman"/>
          <w:b/>
          <w:bCs/>
          <w:sz w:val="24"/>
          <w:szCs w:val="24"/>
        </w:rPr>
        <w:t xml:space="preserve"> OFFEROR INFORMATION FORM </w:t>
      </w:r>
    </w:p>
    <w:p w14:paraId="1DD542F4"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p>
    <w:p w14:paraId="19763CD8"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p>
    <w:p w14:paraId="6808F8C4"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proofErr w:type="gramStart"/>
      <w:r w:rsidRPr="008D15BB">
        <w:rPr>
          <w:rFonts w:ascii="Times New Roman" w:eastAsia="Arial" w:hAnsi="Times New Roman" w:cs="Times New Roman"/>
          <w:b/>
          <w:bCs/>
          <w:sz w:val="24"/>
          <w:szCs w:val="24"/>
        </w:rPr>
        <w:t>  SIGNED</w:t>
      </w:r>
      <w:proofErr w:type="gramEnd"/>
      <w:r w:rsidRPr="008D15BB">
        <w:rPr>
          <w:rFonts w:ascii="Times New Roman" w:eastAsia="Arial" w:hAnsi="Times New Roman" w:cs="Times New Roman"/>
          <w:b/>
          <w:bCs/>
          <w:sz w:val="24"/>
          <w:szCs w:val="24"/>
        </w:rPr>
        <w:t xml:space="preserve"> AND NOTARIZED SWORN STATEMENT REGARDING CAMPAIGN FINANCE LAWS </w:t>
      </w:r>
    </w:p>
    <w:p w14:paraId="3B3C704A"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p>
    <w:p w14:paraId="18AC8EBE"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p>
    <w:p w14:paraId="2EECC9EB" w14:textId="77777777" w:rsidR="00CD46A2" w:rsidRPr="008D15BB" w:rsidRDefault="00CD46A2" w:rsidP="00CD46A2">
      <w:pPr>
        <w:widowControl w:val="0"/>
        <w:jc w:val="center"/>
        <w:outlineLvl w:val="1"/>
        <w:rPr>
          <w:rFonts w:ascii="Times New Roman" w:eastAsia="Arial" w:hAnsi="Times New Roman" w:cs="Times New Roman"/>
          <w:bCs/>
          <w:sz w:val="24"/>
          <w:szCs w:val="24"/>
        </w:rPr>
      </w:pPr>
      <w:proofErr w:type="gramStart"/>
      <w:r w:rsidRPr="008E68BD">
        <w:rPr>
          <w:rFonts w:ascii="Times New Roman" w:eastAsia="Arial" w:hAnsi="Times New Roman" w:cs="Times New Roman"/>
          <w:b/>
          <w:bCs/>
          <w:sz w:val="24"/>
          <w:szCs w:val="24"/>
        </w:rPr>
        <w:t>  SIGNED</w:t>
      </w:r>
      <w:proofErr w:type="gramEnd"/>
      <w:r w:rsidRPr="008E68BD">
        <w:rPr>
          <w:rFonts w:ascii="Times New Roman" w:eastAsia="Arial" w:hAnsi="Times New Roman" w:cs="Times New Roman"/>
          <w:b/>
          <w:bCs/>
          <w:sz w:val="24"/>
          <w:szCs w:val="24"/>
        </w:rPr>
        <w:t xml:space="preserve"> MANDATORY REQUIREMENTS STATEMENT</w:t>
      </w:r>
      <w:r w:rsidRPr="008D15BB">
        <w:rPr>
          <w:rFonts w:ascii="Times New Roman" w:eastAsia="Arial" w:hAnsi="Times New Roman" w:cs="Times New Roman"/>
          <w:b/>
          <w:bCs/>
          <w:sz w:val="24"/>
          <w:szCs w:val="24"/>
        </w:rPr>
        <w:t xml:space="preserve"> </w:t>
      </w:r>
    </w:p>
    <w:p w14:paraId="3C0CB68D" w14:textId="77777777" w:rsidR="00CD46A2" w:rsidRPr="008D15BB" w:rsidRDefault="00CD46A2" w:rsidP="00885B8D">
      <w:pPr>
        <w:widowControl w:val="0"/>
        <w:outlineLvl w:val="1"/>
        <w:rPr>
          <w:rFonts w:ascii="Times New Roman" w:eastAsia="Arial" w:hAnsi="Times New Roman" w:cs="Times New Roman"/>
          <w:bCs/>
          <w:sz w:val="24"/>
          <w:szCs w:val="24"/>
        </w:rPr>
      </w:pPr>
    </w:p>
    <w:p w14:paraId="4EC40C2C" w14:textId="77777777" w:rsidR="00CD46A2" w:rsidRPr="008D15BB" w:rsidRDefault="00CD46A2" w:rsidP="00CD46A2">
      <w:pPr>
        <w:widowControl w:val="0"/>
        <w:jc w:val="center"/>
        <w:outlineLvl w:val="1"/>
        <w:rPr>
          <w:rFonts w:ascii="Times New Roman" w:eastAsia="Arial" w:hAnsi="Times New Roman" w:cs="Times New Roman"/>
          <w:bCs/>
          <w:sz w:val="24"/>
          <w:szCs w:val="24"/>
        </w:rPr>
      </w:pPr>
    </w:p>
    <w:p w14:paraId="5213E2BA"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proofErr w:type="gramStart"/>
      <w:r w:rsidRPr="008D15BB">
        <w:rPr>
          <w:rFonts w:ascii="Times New Roman" w:eastAsia="Arial" w:hAnsi="Times New Roman" w:cs="Times New Roman"/>
          <w:b/>
          <w:bCs/>
          <w:sz w:val="24"/>
          <w:szCs w:val="24"/>
        </w:rPr>
        <w:t>  ORIGINAL</w:t>
      </w:r>
      <w:proofErr w:type="gramEnd"/>
      <w:r w:rsidRPr="008D15BB">
        <w:rPr>
          <w:rFonts w:ascii="Times New Roman" w:eastAsia="Arial" w:hAnsi="Times New Roman" w:cs="Times New Roman"/>
          <w:b/>
          <w:bCs/>
          <w:sz w:val="24"/>
          <w:szCs w:val="24"/>
        </w:rPr>
        <w:t xml:space="preserve"> COPY OF THE PROPOSAL </w:t>
      </w:r>
    </w:p>
    <w:p w14:paraId="5FEDE53E" w14:textId="77777777" w:rsidR="00CD46A2" w:rsidRPr="008D15BB" w:rsidRDefault="00CD46A2" w:rsidP="00CD46A2">
      <w:pPr>
        <w:widowControl w:val="0"/>
        <w:jc w:val="center"/>
        <w:outlineLvl w:val="1"/>
        <w:rPr>
          <w:rFonts w:ascii="Times New Roman" w:eastAsia="Arial" w:hAnsi="Times New Roman" w:cs="Times New Roman"/>
          <w:b/>
          <w:bCs/>
          <w:sz w:val="24"/>
          <w:szCs w:val="24"/>
          <w:u w:val="single"/>
        </w:rPr>
      </w:pPr>
      <w:r w:rsidRPr="008D15BB">
        <w:rPr>
          <w:rFonts w:ascii="Times New Roman" w:eastAsia="Arial" w:hAnsi="Times New Roman" w:cs="Times New Roman"/>
          <w:b/>
          <w:bCs/>
          <w:sz w:val="24"/>
          <w:szCs w:val="24"/>
        </w:rPr>
        <w:t>(prepared in accordance with the Specifications and Requirements described in this RFP)</w:t>
      </w:r>
    </w:p>
    <w:p w14:paraId="44805609" w14:textId="77777777" w:rsidR="00CD46A2" w:rsidRDefault="00CD46A2" w:rsidP="00CD46A2"/>
    <w:p w14:paraId="2D7DC747" w14:textId="77777777" w:rsidR="00CD46A2" w:rsidRDefault="00CD46A2"/>
    <w:sectPr w:rsidR="00CD46A2" w:rsidSect="00A329B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AC75" w14:textId="77777777" w:rsidR="001865F3" w:rsidRDefault="001865F3">
      <w:r>
        <w:separator/>
      </w:r>
    </w:p>
  </w:endnote>
  <w:endnote w:type="continuationSeparator" w:id="0">
    <w:p w14:paraId="63929C25" w14:textId="77777777" w:rsidR="001865F3" w:rsidRDefault="0018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654672744"/>
      <w:docPartObj>
        <w:docPartGallery w:val="Page Numbers (Bottom of Page)"/>
        <w:docPartUnique/>
      </w:docPartObj>
    </w:sdtPr>
    <w:sdtEndPr>
      <w:rPr>
        <w:noProof/>
        <w:sz w:val="20"/>
      </w:rPr>
    </w:sdtEndPr>
    <w:sdtContent>
      <w:p w14:paraId="04A669FD" w14:textId="77777777" w:rsidR="005732A1" w:rsidRDefault="00000000">
        <w:pPr>
          <w:pStyle w:val="Footer"/>
          <w:jc w:val="center"/>
          <w:rPr>
            <w:rFonts w:ascii="Times New Roman" w:hAnsi="Times New Roman" w:cs="Times New Roman"/>
          </w:rPr>
        </w:pPr>
      </w:p>
      <w:p w14:paraId="7F3CBB90" w14:textId="77777777" w:rsidR="005732A1" w:rsidRPr="00513D8B" w:rsidRDefault="00CD46A2">
        <w:pPr>
          <w:pStyle w:val="Footer"/>
          <w:jc w:val="center"/>
          <w:rPr>
            <w:rFonts w:ascii="Times New Roman" w:hAnsi="Times New Roman" w:cs="Times New Roman"/>
            <w:sz w:val="20"/>
          </w:rPr>
        </w:pPr>
        <w:r w:rsidRPr="00F71719">
          <w:rPr>
            <w:rFonts w:ascii="Times New Roman" w:hAnsi="Times New Roman" w:cs="Times New Roman"/>
          </w:rPr>
          <w:t xml:space="preserve">Page </w:t>
        </w:r>
        <w:r w:rsidRPr="00F71719">
          <w:rPr>
            <w:rFonts w:ascii="Times New Roman" w:hAnsi="Times New Roman" w:cs="Times New Roman"/>
            <w:b/>
            <w:bCs/>
          </w:rPr>
          <w:fldChar w:fldCharType="begin"/>
        </w:r>
        <w:r w:rsidRPr="00F71719">
          <w:rPr>
            <w:rFonts w:ascii="Times New Roman" w:hAnsi="Times New Roman" w:cs="Times New Roman"/>
            <w:b/>
            <w:bCs/>
          </w:rPr>
          <w:instrText xml:space="preserve"> PAGE  \* Arabic  \* MERGEFORMAT </w:instrText>
        </w:r>
        <w:r w:rsidRPr="00F71719">
          <w:rPr>
            <w:rFonts w:ascii="Times New Roman" w:hAnsi="Times New Roman" w:cs="Times New Roman"/>
            <w:b/>
            <w:bCs/>
          </w:rPr>
          <w:fldChar w:fldCharType="separate"/>
        </w:r>
        <w:r w:rsidRPr="00F71719">
          <w:rPr>
            <w:rFonts w:ascii="Times New Roman" w:hAnsi="Times New Roman" w:cs="Times New Roman"/>
            <w:b/>
            <w:bCs/>
            <w:noProof/>
          </w:rPr>
          <w:t>1</w:t>
        </w:r>
        <w:r w:rsidRPr="00F71719">
          <w:rPr>
            <w:rFonts w:ascii="Times New Roman" w:hAnsi="Times New Roman" w:cs="Times New Roman"/>
            <w:b/>
            <w:bCs/>
          </w:rPr>
          <w:fldChar w:fldCharType="end"/>
        </w:r>
        <w:r w:rsidRPr="00F71719">
          <w:rPr>
            <w:rFonts w:ascii="Times New Roman" w:hAnsi="Times New Roman" w:cs="Times New Roman"/>
          </w:rPr>
          <w:t xml:space="preserve"> of </w:t>
        </w:r>
        <w:r w:rsidRPr="00F71719">
          <w:rPr>
            <w:rFonts w:ascii="Times New Roman" w:hAnsi="Times New Roman" w:cs="Times New Roman"/>
            <w:b/>
            <w:bCs/>
          </w:rPr>
          <w:fldChar w:fldCharType="begin"/>
        </w:r>
        <w:r w:rsidRPr="00F71719">
          <w:rPr>
            <w:rFonts w:ascii="Times New Roman" w:hAnsi="Times New Roman" w:cs="Times New Roman"/>
            <w:b/>
            <w:bCs/>
          </w:rPr>
          <w:instrText xml:space="preserve"> NUMPAGES  \* Arabic  \* MERGEFORMAT </w:instrText>
        </w:r>
        <w:r w:rsidRPr="00F71719">
          <w:rPr>
            <w:rFonts w:ascii="Times New Roman" w:hAnsi="Times New Roman" w:cs="Times New Roman"/>
            <w:b/>
            <w:bCs/>
          </w:rPr>
          <w:fldChar w:fldCharType="separate"/>
        </w:r>
        <w:r w:rsidRPr="00F71719">
          <w:rPr>
            <w:rFonts w:ascii="Times New Roman" w:hAnsi="Times New Roman" w:cs="Times New Roman"/>
            <w:b/>
            <w:bCs/>
            <w:noProof/>
          </w:rPr>
          <w:t>2</w:t>
        </w:r>
        <w:r w:rsidRPr="00F71719">
          <w:rPr>
            <w:rFonts w:ascii="Times New Roman" w:hAnsi="Times New Roman" w:cs="Times New Roman"/>
            <w:b/>
            <w:bCs/>
          </w:rPr>
          <w:fldChar w:fldCharType="end"/>
        </w:r>
      </w:p>
    </w:sdtContent>
  </w:sdt>
  <w:p w14:paraId="57F48D67" w14:textId="77777777" w:rsidR="005732A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56596" w14:textId="77777777" w:rsidR="001865F3" w:rsidRDefault="001865F3">
      <w:r>
        <w:separator/>
      </w:r>
    </w:p>
  </w:footnote>
  <w:footnote w:type="continuationSeparator" w:id="0">
    <w:p w14:paraId="633D967F" w14:textId="77777777" w:rsidR="001865F3" w:rsidRDefault="00186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104C" w14:textId="163E0F0D" w:rsidR="00DA4C3F" w:rsidRDefault="00DA4C3F" w:rsidP="00DA4C3F">
    <w:pPr>
      <w:pStyle w:val="Header"/>
      <w:tabs>
        <w:tab w:val="left" w:pos="2340"/>
      </w:tabs>
    </w:pPr>
    <w:r>
      <w:rPr>
        <w:noProof/>
      </w:rPr>
      <w:drawing>
        <wp:inline distT="0" distB="0" distL="0" distR="0" wp14:anchorId="1C6616BD" wp14:editId="1383021E">
          <wp:extent cx="822960" cy="292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292735"/>
                  </a:xfrm>
                  <a:prstGeom prst="rect">
                    <a:avLst/>
                  </a:prstGeom>
                  <a:noFill/>
                </pic:spPr>
              </pic:pic>
            </a:graphicData>
          </a:graphic>
        </wp:inline>
      </w:drawing>
    </w:r>
  </w:p>
  <w:p w14:paraId="6911FAA4" w14:textId="77777777" w:rsidR="00DA4C3F" w:rsidRPr="008F1C5C" w:rsidRDefault="00DA4C3F" w:rsidP="00DA4C3F">
    <w:pPr>
      <w:pBdr>
        <w:bottom w:val="single" w:sz="6" w:space="1" w:color="auto"/>
      </w:pBdr>
      <w:contextualSpacing/>
      <w:rPr>
        <w:sz w:val="18"/>
      </w:rPr>
    </w:pPr>
    <w:r w:rsidRPr="008F1C5C">
      <w:rPr>
        <w:sz w:val="18"/>
      </w:rPr>
      <w:t>Kentucky Employers’ Mutual Insurance</w:t>
    </w:r>
  </w:p>
  <w:p w14:paraId="71C946E8" w14:textId="77777777" w:rsidR="00DA4C3F" w:rsidRDefault="00DA4C3F" w:rsidP="00DA4C3F">
    <w:pPr>
      <w:pStyle w:val="Header"/>
      <w:tabs>
        <w:tab w:val="left" w:pos="2340"/>
      </w:tabs>
    </w:pPr>
  </w:p>
  <w:p w14:paraId="51B2309C" w14:textId="77777777" w:rsidR="00DA4C3F" w:rsidRPr="008F7BD3" w:rsidRDefault="00DA4C3F" w:rsidP="00DA4C3F">
    <w:pPr>
      <w:pStyle w:val="Header"/>
      <w:tabs>
        <w:tab w:val="left" w:pos="2340"/>
      </w:tabs>
      <w:rPr>
        <w:rFonts w:ascii="Times New Roman" w:hAnsi="Times New Roman" w:cs="Times New Roman"/>
        <w:b/>
        <w:sz w:val="6"/>
        <w:szCs w:val="10"/>
      </w:rPr>
    </w:pPr>
    <w:r>
      <w:tab/>
    </w:r>
  </w:p>
  <w:p w14:paraId="3BFFB41A" w14:textId="77777777" w:rsidR="00DA4C3F" w:rsidRPr="001643F7" w:rsidRDefault="00DA4C3F" w:rsidP="00DA4C3F">
    <w:pPr>
      <w:pStyle w:val="Header"/>
      <w:tabs>
        <w:tab w:val="center" w:pos="5400"/>
        <w:tab w:val="left" w:pos="9585"/>
      </w:tabs>
      <w:jc w:val="center"/>
      <w:rPr>
        <w:rFonts w:ascii="Times New Roman" w:hAnsi="Times New Roman" w:cs="Times New Roman"/>
        <w:b/>
        <w:sz w:val="36"/>
      </w:rPr>
    </w:pPr>
    <w:r w:rsidRPr="001643F7">
      <w:rPr>
        <w:rFonts w:ascii="Times New Roman" w:hAnsi="Times New Roman" w:cs="Times New Roman"/>
        <w:b/>
        <w:sz w:val="36"/>
      </w:rPr>
      <w:t>R</w:t>
    </w:r>
    <w:r>
      <w:rPr>
        <w:rFonts w:ascii="Times New Roman" w:hAnsi="Times New Roman" w:cs="Times New Roman"/>
        <w:b/>
        <w:sz w:val="36"/>
      </w:rPr>
      <w:t xml:space="preserve"> </w:t>
    </w:r>
    <w:r w:rsidRPr="001643F7">
      <w:rPr>
        <w:rFonts w:ascii="Times New Roman" w:hAnsi="Times New Roman" w:cs="Times New Roman"/>
        <w:b/>
        <w:sz w:val="36"/>
      </w:rPr>
      <w:t>E</w:t>
    </w:r>
    <w:r>
      <w:rPr>
        <w:rFonts w:ascii="Times New Roman" w:hAnsi="Times New Roman" w:cs="Times New Roman"/>
        <w:b/>
        <w:sz w:val="36"/>
      </w:rPr>
      <w:t xml:space="preserve"> </w:t>
    </w:r>
    <w:r w:rsidRPr="001643F7">
      <w:rPr>
        <w:rFonts w:ascii="Times New Roman" w:hAnsi="Times New Roman" w:cs="Times New Roman"/>
        <w:b/>
        <w:sz w:val="36"/>
      </w:rPr>
      <w:t>Q</w:t>
    </w:r>
    <w:r>
      <w:rPr>
        <w:rFonts w:ascii="Times New Roman" w:hAnsi="Times New Roman" w:cs="Times New Roman"/>
        <w:b/>
        <w:sz w:val="36"/>
      </w:rPr>
      <w:t xml:space="preserve"> </w:t>
    </w:r>
    <w:r w:rsidRPr="001643F7">
      <w:rPr>
        <w:rFonts w:ascii="Times New Roman" w:hAnsi="Times New Roman" w:cs="Times New Roman"/>
        <w:b/>
        <w:sz w:val="36"/>
      </w:rPr>
      <w:t>U</w:t>
    </w:r>
    <w:r>
      <w:rPr>
        <w:rFonts w:ascii="Times New Roman" w:hAnsi="Times New Roman" w:cs="Times New Roman"/>
        <w:b/>
        <w:sz w:val="36"/>
      </w:rPr>
      <w:t xml:space="preserve"> </w:t>
    </w:r>
    <w:r w:rsidRPr="001643F7">
      <w:rPr>
        <w:rFonts w:ascii="Times New Roman" w:hAnsi="Times New Roman" w:cs="Times New Roman"/>
        <w:b/>
        <w:sz w:val="36"/>
      </w:rPr>
      <w:t>E</w:t>
    </w:r>
    <w:r>
      <w:rPr>
        <w:rFonts w:ascii="Times New Roman" w:hAnsi="Times New Roman" w:cs="Times New Roman"/>
        <w:b/>
        <w:sz w:val="36"/>
      </w:rPr>
      <w:t xml:space="preserve"> </w:t>
    </w:r>
    <w:r w:rsidRPr="001643F7">
      <w:rPr>
        <w:rFonts w:ascii="Times New Roman" w:hAnsi="Times New Roman" w:cs="Times New Roman"/>
        <w:b/>
        <w:sz w:val="36"/>
      </w:rPr>
      <w:t>S</w:t>
    </w:r>
    <w:r>
      <w:rPr>
        <w:rFonts w:ascii="Times New Roman" w:hAnsi="Times New Roman" w:cs="Times New Roman"/>
        <w:b/>
        <w:sz w:val="36"/>
      </w:rPr>
      <w:t xml:space="preserve"> </w:t>
    </w:r>
    <w:r w:rsidRPr="001643F7">
      <w:rPr>
        <w:rFonts w:ascii="Times New Roman" w:hAnsi="Times New Roman" w:cs="Times New Roman"/>
        <w:b/>
        <w:sz w:val="36"/>
      </w:rPr>
      <w:t xml:space="preserve">T </w:t>
    </w:r>
    <w:r>
      <w:rPr>
        <w:rFonts w:ascii="Times New Roman" w:hAnsi="Times New Roman" w:cs="Times New Roman"/>
        <w:b/>
        <w:sz w:val="36"/>
      </w:rPr>
      <w:t xml:space="preserve">  </w:t>
    </w:r>
    <w:r w:rsidRPr="001643F7">
      <w:rPr>
        <w:rFonts w:ascii="Times New Roman" w:hAnsi="Times New Roman" w:cs="Times New Roman"/>
        <w:b/>
        <w:sz w:val="36"/>
      </w:rPr>
      <w:t>F</w:t>
    </w:r>
    <w:r>
      <w:rPr>
        <w:rFonts w:ascii="Times New Roman" w:hAnsi="Times New Roman" w:cs="Times New Roman"/>
        <w:b/>
        <w:sz w:val="36"/>
      </w:rPr>
      <w:t xml:space="preserve"> </w:t>
    </w:r>
    <w:r w:rsidRPr="001643F7">
      <w:rPr>
        <w:rFonts w:ascii="Times New Roman" w:hAnsi="Times New Roman" w:cs="Times New Roman"/>
        <w:b/>
        <w:sz w:val="36"/>
      </w:rPr>
      <w:t>O</w:t>
    </w:r>
    <w:r>
      <w:rPr>
        <w:rFonts w:ascii="Times New Roman" w:hAnsi="Times New Roman" w:cs="Times New Roman"/>
        <w:b/>
        <w:sz w:val="36"/>
      </w:rPr>
      <w:t xml:space="preserve"> </w:t>
    </w:r>
    <w:r w:rsidRPr="001643F7">
      <w:rPr>
        <w:rFonts w:ascii="Times New Roman" w:hAnsi="Times New Roman" w:cs="Times New Roman"/>
        <w:b/>
        <w:sz w:val="36"/>
      </w:rPr>
      <w:t>R</w:t>
    </w:r>
    <w:r>
      <w:rPr>
        <w:rFonts w:ascii="Times New Roman" w:hAnsi="Times New Roman" w:cs="Times New Roman"/>
        <w:b/>
        <w:sz w:val="36"/>
      </w:rPr>
      <w:t xml:space="preserve">  </w:t>
    </w:r>
    <w:r w:rsidRPr="001643F7">
      <w:rPr>
        <w:rFonts w:ascii="Times New Roman" w:hAnsi="Times New Roman" w:cs="Times New Roman"/>
        <w:b/>
        <w:sz w:val="36"/>
      </w:rPr>
      <w:t xml:space="preserve"> P</w:t>
    </w:r>
    <w:r>
      <w:rPr>
        <w:rFonts w:ascii="Times New Roman" w:hAnsi="Times New Roman" w:cs="Times New Roman"/>
        <w:b/>
        <w:sz w:val="36"/>
      </w:rPr>
      <w:t xml:space="preserve"> </w:t>
    </w:r>
    <w:r w:rsidRPr="001643F7">
      <w:rPr>
        <w:rFonts w:ascii="Times New Roman" w:hAnsi="Times New Roman" w:cs="Times New Roman"/>
        <w:b/>
        <w:sz w:val="36"/>
      </w:rPr>
      <w:t>R</w:t>
    </w:r>
    <w:r>
      <w:rPr>
        <w:rFonts w:ascii="Times New Roman" w:hAnsi="Times New Roman" w:cs="Times New Roman"/>
        <w:b/>
        <w:sz w:val="36"/>
      </w:rPr>
      <w:t xml:space="preserve"> </w:t>
    </w:r>
    <w:r w:rsidRPr="001643F7">
      <w:rPr>
        <w:rFonts w:ascii="Times New Roman" w:hAnsi="Times New Roman" w:cs="Times New Roman"/>
        <w:b/>
        <w:sz w:val="36"/>
      </w:rPr>
      <w:t>O</w:t>
    </w:r>
    <w:r>
      <w:rPr>
        <w:rFonts w:ascii="Times New Roman" w:hAnsi="Times New Roman" w:cs="Times New Roman"/>
        <w:b/>
        <w:sz w:val="36"/>
      </w:rPr>
      <w:t xml:space="preserve"> </w:t>
    </w:r>
    <w:r w:rsidRPr="001643F7">
      <w:rPr>
        <w:rFonts w:ascii="Times New Roman" w:hAnsi="Times New Roman" w:cs="Times New Roman"/>
        <w:b/>
        <w:sz w:val="36"/>
      </w:rPr>
      <w:t>P</w:t>
    </w:r>
    <w:r>
      <w:rPr>
        <w:rFonts w:ascii="Times New Roman" w:hAnsi="Times New Roman" w:cs="Times New Roman"/>
        <w:b/>
        <w:sz w:val="36"/>
      </w:rPr>
      <w:t xml:space="preserve"> </w:t>
    </w:r>
    <w:r w:rsidRPr="001643F7">
      <w:rPr>
        <w:rFonts w:ascii="Times New Roman" w:hAnsi="Times New Roman" w:cs="Times New Roman"/>
        <w:b/>
        <w:sz w:val="36"/>
      </w:rPr>
      <w:t>O</w:t>
    </w:r>
    <w:r>
      <w:rPr>
        <w:rFonts w:ascii="Times New Roman" w:hAnsi="Times New Roman" w:cs="Times New Roman"/>
        <w:b/>
        <w:sz w:val="36"/>
      </w:rPr>
      <w:t xml:space="preserve"> </w:t>
    </w:r>
    <w:r w:rsidRPr="001643F7">
      <w:rPr>
        <w:rFonts w:ascii="Times New Roman" w:hAnsi="Times New Roman" w:cs="Times New Roman"/>
        <w:b/>
        <w:sz w:val="36"/>
      </w:rPr>
      <w:t>S</w:t>
    </w:r>
    <w:r>
      <w:rPr>
        <w:rFonts w:ascii="Times New Roman" w:hAnsi="Times New Roman" w:cs="Times New Roman"/>
        <w:b/>
        <w:sz w:val="36"/>
      </w:rPr>
      <w:t xml:space="preserve"> </w:t>
    </w:r>
    <w:r w:rsidRPr="001643F7">
      <w:rPr>
        <w:rFonts w:ascii="Times New Roman" w:hAnsi="Times New Roman" w:cs="Times New Roman"/>
        <w:b/>
        <w:sz w:val="36"/>
      </w:rPr>
      <w:t>A</w:t>
    </w:r>
    <w:r>
      <w:rPr>
        <w:rFonts w:ascii="Times New Roman" w:hAnsi="Times New Roman" w:cs="Times New Roman"/>
        <w:b/>
        <w:sz w:val="36"/>
      </w:rPr>
      <w:t xml:space="preserve"> </w:t>
    </w:r>
    <w:r w:rsidRPr="001643F7">
      <w:rPr>
        <w:rFonts w:ascii="Times New Roman" w:hAnsi="Times New Roman" w:cs="Times New Roman"/>
        <w:b/>
        <w:sz w:val="36"/>
      </w:rPr>
      <w:t>L</w:t>
    </w:r>
  </w:p>
  <w:p w14:paraId="34A9A243" w14:textId="5BAD24B5" w:rsidR="005732A1" w:rsidRDefault="00000000" w:rsidP="001451EA">
    <w:pPr>
      <w:pStyle w:val="Header"/>
      <w:tabs>
        <w:tab w:val="center" w:pos="5400"/>
        <w:tab w:val="left" w:pos="9585"/>
      </w:tabs>
      <w:jc w:val="center"/>
      <w:rPr>
        <w:rFonts w:ascii="Times New Roman" w:hAnsi="Times New Roman" w:cs="Times New Roman"/>
        <w:b/>
        <w:sz w:val="10"/>
      </w:rPr>
    </w:pPr>
  </w:p>
  <w:p w14:paraId="6AC2AFCA" w14:textId="77777777" w:rsidR="005732A1" w:rsidRPr="008F7BD3" w:rsidRDefault="00000000" w:rsidP="001451EA">
    <w:pPr>
      <w:pStyle w:val="Header"/>
      <w:tabs>
        <w:tab w:val="center" w:pos="5400"/>
        <w:tab w:val="left" w:pos="9585"/>
      </w:tabs>
      <w:jc w:val="center"/>
      <w:rPr>
        <w:rFonts w:ascii="Times New Roman" w:hAnsi="Times New Roman" w:cs="Times New Roman"/>
        <w:b/>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BCF3" w14:textId="77777777" w:rsidR="00C6743F" w:rsidRDefault="00CD46A2" w:rsidP="004E6078">
    <w:pPr>
      <w:pStyle w:val="Header"/>
      <w:tabs>
        <w:tab w:val="left" w:pos="2340"/>
      </w:tabs>
    </w:pPr>
    <w:r>
      <w:rPr>
        <w:noProof/>
      </w:rPr>
      <w:drawing>
        <wp:inline distT="0" distB="0" distL="0" distR="0" wp14:anchorId="2443DC0C" wp14:editId="5A5D8396">
          <wp:extent cx="822960" cy="292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292735"/>
                  </a:xfrm>
                  <a:prstGeom prst="rect">
                    <a:avLst/>
                  </a:prstGeom>
                  <a:noFill/>
                </pic:spPr>
              </pic:pic>
            </a:graphicData>
          </a:graphic>
        </wp:inline>
      </w:drawing>
    </w:r>
  </w:p>
  <w:p w14:paraId="4C1EB1D5" w14:textId="77777777" w:rsidR="00C6743F" w:rsidRDefault="00000000" w:rsidP="004E6078">
    <w:pPr>
      <w:pStyle w:val="Header"/>
      <w:tabs>
        <w:tab w:val="left" w:pos="2340"/>
      </w:tabs>
    </w:pPr>
  </w:p>
  <w:p w14:paraId="50992673" w14:textId="77777777" w:rsidR="005732A1" w:rsidRPr="008F7BD3" w:rsidRDefault="00CD46A2" w:rsidP="00036F7A">
    <w:pPr>
      <w:pStyle w:val="Header"/>
      <w:tabs>
        <w:tab w:val="left" w:pos="2340"/>
      </w:tabs>
      <w:rPr>
        <w:rFonts w:ascii="Times New Roman" w:hAnsi="Times New Roman" w:cs="Times New Roman"/>
        <w:b/>
        <w:sz w:val="6"/>
        <w:szCs w:val="10"/>
      </w:rPr>
    </w:pPr>
    <w:r>
      <w:tab/>
    </w:r>
    <w:r w:rsidRPr="00D07C3E">
      <w:rPr>
        <w:rFonts w:ascii="Times New Roman" w:eastAsia="Calibri" w:hAnsi="Times New Roman" w:cs="Times New Roman"/>
        <w:noProof/>
      </w:rPr>
      <mc:AlternateContent>
        <mc:Choice Requires="wpg">
          <w:drawing>
            <wp:anchor distT="0" distB="0" distL="114300" distR="114300" simplePos="0" relativeHeight="251658240" behindDoc="1" locked="0" layoutInCell="1" allowOverlap="1" wp14:anchorId="508DF96B" wp14:editId="71A6553C">
              <wp:simplePos x="0" y="0"/>
              <wp:positionH relativeFrom="page">
                <wp:posOffset>628650</wp:posOffset>
              </wp:positionH>
              <wp:positionV relativeFrom="page">
                <wp:posOffset>957580</wp:posOffset>
              </wp:positionV>
              <wp:extent cx="6518910" cy="114300"/>
              <wp:effectExtent l="0" t="19050" r="15240" b="0"/>
              <wp:wrapNone/>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114300"/>
                        <a:chOff x="961" y="2405"/>
                        <a:chExt cx="10284" cy="2"/>
                      </a:xfrm>
                    </wpg:grpSpPr>
                    <wps:wsp>
                      <wps:cNvPr id="5" name="Freeform 38"/>
                      <wps:cNvSpPr>
                        <a:spLocks/>
                      </wps:cNvSpPr>
                      <wps:spPr bwMode="auto">
                        <a:xfrm>
                          <a:off x="961" y="2405"/>
                          <a:ext cx="10284" cy="2"/>
                        </a:xfrm>
                        <a:custGeom>
                          <a:avLst/>
                          <a:gdLst>
                            <a:gd name="T0" fmla="+- 0 979 979"/>
                            <a:gd name="T1" fmla="*/ T0 w 10284"/>
                            <a:gd name="T2" fmla="+- 0 11263 979"/>
                            <a:gd name="T3" fmla="*/ T2 w 10284"/>
                          </a:gdLst>
                          <a:ahLst/>
                          <a:cxnLst>
                            <a:cxn ang="0">
                              <a:pos x="T1" y="0"/>
                            </a:cxn>
                            <a:cxn ang="0">
                              <a:pos x="T3" y="0"/>
                            </a:cxn>
                          </a:cxnLst>
                          <a:rect l="0" t="0" r="r" b="b"/>
                          <a:pathLst>
                            <a:path w="10284">
                              <a:moveTo>
                                <a:pt x="0" y="0"/>
                              </a:moveTo>
                              <a:lnTo>
                                <a:pt x="10284"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47238" id="Group 37" o:spid="_x0000_s1026" style="position:absolute;margin-left:49.5pt;margin-top:75.4pt;width:513.3pt;height:9pt;z-index:-251658240;mso-position-horizontal-relative:page;mso-position-vertical-relative:page" coordorigin="961,2405" coordsize="10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">
              <v:shape id="Freeform 38" o:spid="_x0000_s1027" style="position:absolute;left:961;top:2405;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" path="m,l10284,e" filled="f" strokeweight="2.25pt">
                <v:path arrowok="t" o:connecttype="custom" o:connectlocs="0,0;10284,0" o:connectangles="0,0"/>
              </v:shape>
              <w10:wrap anchorx="page" anchory="page"/>
            </v:group>
          </w:pict>
        </mc:Fallback>
      </mc:AlternateContent>
    </w:r>
    <w:r w:rsidRPr="00D07C3E">
      <w:rPr>
        <w:rFonts w:ascii="Times New Roman" w:eastAsia="Calibri" w:hAnsi="Times New Roman" w:cs="Times New Roman"/>
        <w:noProof/>
      </w:rPr>
      <mc:AlternateContent>
        <mc:Choice Requires="wpg">
          <w:drawing>
            <wp:anchor distT="0" distB="0" distL="114300" distR="114300" simplePos="0" relativeHeight="251657216" behindDoc="1" locked="0" layoutInCell="1" allowOverlap="1" wp14:anchorId="1520D70F" wp14:editId="27E72275">
              <wp:simplePos x="0" y="0"/>
              <wp:positionH relativeFrom="page">
                <wp:posOffset>626110</wp:posOffset>
              </wp:positionH>
              <wp:positionV relativeFrom="page">
                <wp:posOffset>895350</wp:posOffset>
              </wp:positionV>
              <wp:extent cx="6518910" cy="114300"/>
              <wp:effectExtent l="0" t="0" r="0" b="0"/>
              <wp:wrapNone/>
              <wp:docPr id="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114300"/>
                        <a:chOff x="961" y="2405"/>
                        <a:chExt cx="10284" cy="2"/>
                      </a:xfrm>
                    </wpg:grpSpPr>
                    <wps:wsp>
                      <wps:cNvPr id="9" name="Freeform 38"/>
                      <wps:cNvSpPr>
                        <a:spLocks/>
                      </wps:cNvSpPr>
                      <wps:spPr bwMode="auto">
                        <a:xfrm>
                          <a:off x="961" y="2405"/>
                          <a:ext cx="10284" cy="2"/>
                        </a:xfrm>
                        <a:custGeom>
                          <a:avLst/>
                          <a:gdLst>
                            <a:gd name="T0" fmla="+- 0 979 979"/>
                            <a:gd name="T1" fmla="*/ T0 w 10284"/>
                            <a:gd name="T2" fmla="+- 0 11263 979"/>
                            <a:gd name="T3" fmla="*/ T2 w 10284"/>
                          </a:gdLst>
                          <a:ahLst/>
                          <a:cxnLst>
                            <a:cxn ang="0">
                              <a:pos x="T1" y="0"/>
                            </a:cxn>
                            <a:cxn ang="0">
                              <a:pos x="T3" y="0"/>
                            </a:cxn>
                          </a:cxnLst>
                          <a:rect l="0" t="0" r="r" b="b"/>
                          <a:pathLst>
                            <a:path w="10284">
                              <a:moveTo>
                                <a:pt x="0" y="0"/>
                              </a:moveTo>
                              <a:lnTo>
                                <a:pt x="1028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E014E" id="Group 37" o:spid="_x0000_s1026" style="position:absolute;margin-left:49.3pt;margin-top:70.5pt;width:513.3pt;height:9pt;z-index:-251659264;mso-position-horizontal-relative:page;mso-position-vertical-relative:page" coordorigin="961,2405" coordsize="10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">
              <v:shape id="Freeform 38" o:spid="_x0000_s1027" style="position:absolute;left:961;top:2405;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" path="m,l10284,e" filled="f" strokeweight="1pt">
                <v:path arrowok="t" o:connecttype="custom" o:connectlocs="0,0;10284,0" o:connectangles="0,0"/>
              </v:shape>
              <w10:wrap anchorx="page" anchory="page"/>
            </v:group>
          </w:pict>
        </mc:Fallback>
      </mc:AlternateContent>
    </w:r>
  </w:p>
  <w:p w14:paraId="1E64DD1A" w14:textId="77777777" w:rsidR="005732A1" w:rsidRPr="001643F7" w:rsidRDefault="00CD46A2" w:rsidP="004E6078">
    <w:pPr>
      <w:pStyle w:val="Header"/>
      <w:tabs>
        <w:tab w:val="center" w:pos="5400"/>
        <w:tab w:val="left" w:pos="9585"/>
      </w:tabs>
      <w:jc w:val="center"/>
      <w:rPr>
        <w:rFonts w:ascii="Times New Roman" w:hAnsi="Times New Roman" w:cs="Times New Roman"/>
        <w:b/>
        <w:sz w:val="36"/>
      </w:rPr>
    </w:pPr>
    <w:r w:rsidRPr="001643F7">
      <w:rPr>
        <w:rFonts w:ascii="Times New Roman" w:hAnsi="Times New Roman" w:cs="Times New Roman"/>
        <w:b/>
        <w:sz w:val="36"/>
      </w:rPr>
      <w:t>R</w:t>
    </w:r>
    <w:r>
      <w:rPr>
        <w:rFonts w:ascii="Times New Roman" w:hAnsi="Times New Roman" w:cs="Times New Roman"/>
        <w:b/>
        <w:sz w:val="36"/>
      </w:rPr>
      <w:t xml:space="preserve"> </w:t>
    </w:r>
    <w:r w:rsidRPr="001643F7">
      <w:rPr>
        <w:rFonts w:ascii="Times New Roman" w:hAnsi="Times New Roman" w:cs="Times New Roman"/>
        <w:b/>
        <w:sz w:val="36"/>
      </w:rPr>
      <w:t>E</w:t>
    </w:r>
    <w:r>
      <w:rPr>
        <w:rFonts w:ascii="Times New Roman" w:hAnsi="Times New Roman" w:cs="Times New Roman"/>
        <w:b/>
        <w:sz w:val="36"/>
      </w:rPr>
      <w:t xml:space="preserve"> </w:t>
    </w:r>
    <w:r w:rsidRPr="001643F7">
      <w:rPr>
        <w:rFonts w:ascii="Times New Roman" w:hAnsi="Times New Roman" w:cs="Times New Roman"/>
        <w:b/>
        <w:sz w:val="36"/>
      </w:rPr>
      <w:t>Q</w:t>
    </w:r>
    <w:r>
      <w:rPr>
        <w:rFonts w:ascii="Times New Roman" w:hAnsi="Times New Roman" w:cs="Times New Roman"/>
        <w:b/>
        <w:sz w:val="36"/>
      </w:rPr>
      <w:t xml:space="preserve"> </w:t>
    </w:r>
    <w:r w:rsidRPr="001643F7">
      <w:rPr>
        <w:rFonts w:ascii="Times New Roman" w:hAnsi="Times New Roman" w:cs="Times New Roman"/>
        <w:b/>
        <w:sz w:val="36"/>
      </w:rPr>
      <w:t>U</w:t>
    </w:r>
    <w:r>
      <w:rPr>
        <w:rFonts w:ascii="Times New Roman" w:hAnsi="Times New Roman" w:cs="Times New Roman"/>
        <w:b/>
        <w:sz w:val="36"/>
      </w:rPr>
      <w:t xml:space="preserve"> </w:t>
    </w:r>
    <w:r w:rsidRPr="001643F7">
      <w:rPr>
        <w:rFonts w:ascii="Times New Roman" w:hAnsi="Times New Roman" w:cs="Times New Roman"/>
        <w:b/>
        <w:sz w:val="36"/>
      </w:rPr>
      <w:t>E</w:t>
    </w:r>
    <w:r>
      <w:rPr>
        <w:rFonts w:ascii="Times New Roman" w:hAnsi="Times New Roman" w:cs="Times New Roman"/>
        <w:b/>
        <w:sz w:val="36"/>
      </w:rPr>
      <w:t xml:space="preserve"> </w:t>
    </w:r>
    <w:r w:rsidRPr="001643F7">
      <w:rPr>
        <w:rFonts w:ascii="Times New Roman" w:hAnsi="Times New Roman" w:cs="Times New Roman"/>
        <w:b/>
        <w:sz w:val="36"/>
      </w:rPr>
      <w:t>S</w:t>
    </w:r>
    <w:r>
      <w:rPr>
        <w:rFonts w:ascii="Times New Roman" w:hAnsi="Times New Roman" w:cs="Times New Roman"/>
        <w:b/>
        <w:sz w:val="36"/>
      </w:rPr>
      <w:t xml:space="preserve"> </w:t>
    </w:r>
    <w:r w:rsidRPr="001643F7">
      <w:rPr>
        <w:rFonts w:ascii="Times New Roman" w:hAnsi="Times New Roman" w:cs="Times New Roman"/>
        <w:b/>
        <w:sz w:val="36"/>
      </w:rPr>
      <w:t xml:space="preserve">T </w:t>
    </w:r>
    <w:r>
      <w:rPr>
        <w:rFonts w:ascii="Times New Roman" w:hAnsi="Times New Roman" w:cs="Times New Roman"/>
        <w:b/>
        <w:sz w:val="36"/>
      </w:rPr>
      <w:t xml:space="preserve">  </w:t>
    </w:r>
    <w:r w:rsidRPr="001643F7">
      <w:rPr>
        <w:rFonts w:ascii="Times New Roman" w:hAnsi="Times New Roman" w:cs="Times New Roman"/>
        <w:b/>
        <w:sz w:val="36"/>
      </w:rPr>
      <w:t>F</w:t>
    </w:r>
    <w:r>
      <w:rPr>
        <w:rFonts w:ascii="Times New Roman" w:hAnsi="Times New Roman" w:cs="Times New Roman"/>
        <w:b/>
        <w:sz w:val="36"/>
      </w:rPr>
      <w:t xml:space="preserve"> </w:t>
    </w:r>
    <w:r w:rsidRPr="001643F7">
      <w:rPr>
        <w:rFonts w:ascii="Times New Roman" w:hAnsi="Times New Roman" w:cs="Times New Roman"/>
        <w:b/>
        <w:sz w:val="36"/>
      </w:rPr>
      <w:t>O</w:t>
    </w:r>
    <w:r>
      <w:rPr>
        <w:rFonts w:ascii="Times New Roman" w:hAnsi="Times New Roman" w:cs="Times New Roman"/>
        <w:b/>
        <w:sz w:val="36"/>
      </w:rPr>
      <w:t xml:space="preserve"> </w:t>
    </w:r>
    <w:r w:rsidRPr="001643F7">
      <w:rPr>
        <w:rFonts w:ascii="Times New Roman" w:hAnsi="Times New Roman" w:cs="Times New Roman"/>
        <w:b/>
        <w:sz w:val="36"/>
      </w:rPr>
      <w:t>R</w:t>
    </w:r>
    <w:r>
      <w:rPr>
        <w:rFonts w:ascii="Times New Roman" w:hAnsi="Times New Roman" w:cs="Times New Roman"/>
        <w:b/>
        <w:sz w:val="36"/>
      </w:rPr>
      <w:t xml:space="preserve">  </w:t>
    </w:r>
    <w:r w:rsidRPr="001643F7">
      <w:rPr>
        <w:rFonts w:ascii="Times New Roman" w:hAnsi="Times New Roman" w:cs="Times New Roman"/>
        <w:b/>
        <w:sz w:val="36"/>
      </w:rPr>
      <w:t xml:space="preserve"> P</w:t>
    </w:r>
    <w:r>
      <w:rPr>
        <w:rFonts w:ascii="Times New Roman" w:hAnsi="Times New Roman" w:cs="Times New Roman"/>
        <w:b/>
        <w:sz w:val="36"/>
      </w:rPr>
      <w:t xml:space="preserve"> </w:t>
    </w:r>
    <w:r w:rsidRPr="001643F7">
      <w:rPr>
        <w:rFonts w:ascii="Times New Roman" w:hAnsi="Times New Roman" w:cs="Times New Roman"/>
        <w:b/>
        <w:sz w:val="36"/>
      </w:rPr>
      <w:t>R</w:t>
    </w:r>
    <w:r>
      <w:rPr>
        <w:rFonts w:ascii="Times New Roman" w:hAnsi="Times New Roman" w:cs="Times New Roman"/>
        <w:b/>
        <w:sz w:val="36"/>
      </w:rPr>
      <w:t xml:space="preserve"> </w:t>
    </w:r>
    <w:r w:rsidRPr="001643F7">
      <w:rPr>
        <w:rFonts w:ascii="Times New Roman" w:hAnsi="Times New Roman" w:cs="Times New Roman"/>
        <w:b/>
        <w:sz w:val="36"/>
      </w:rPr>
      <w:t>O</w:t>
    </w:r>
    <w:r>
      <w:rPr>
        <w:rFonts w:ascii="Times New Roman" w:hAnsi="Times New Roman" w:cs="Times New Roman"/>
        <w:b/>
        <w:sz w:val="36"/>
      </w:rPr>
      <w:t xml:space="preserve"> </w:t>
    </w:r>
    <w:r w:rsidRPr="001643F7">
      <w:rPr>
        <w:rFonts w:ascii="Times New Roman" w:hAnsi="Times New Roman" w:cs="Times New Roman"/>
        <w:b/>
        <w:sz w:val="36"/>
      </w:rPr>
      <w:t>P</w:t>
    </w:r>
    <w:r>
      <w:rPr>
        <w:rFonts w:ascii="Times New Roman" w:hAnsi="Times New Roman" w:cs="Times New Roman"/>
        <w:b/>
        <w:sz w:val="36"/>
      </w:rPr>
      <w:t xml:space="preserve"> </w:t>
    </w:r>
    <w:r w:rsidRPr="001643F7">
      <w:rPr>
        <w:rFonts w:ascii="Times New Roman" w:hAnsi="Times New Roman" w:cs="Times New Roman"/>
        <w:b/>
        <w:sz w:val="36"/>
      </w:rPr>
      <w:t>O</w:t>
    </w:r>
    <w:r>
      <w:rPr>
        <w:rFonts w:ascii="Times New Roman" w:hAnsi="Times New Roman" w:cs="Times New Roman"/>
        <w:b/>
        <w:sz w:val="36"/>
      </w:rPr>
      <w:t xml:space="preserve"> </w:t>
    </w:r>
    <w:r w:rsidRPr="001643F7">
      <w:rPr>
        <w:rFonts w:ascii="Times New Roman" w:hAnsi="Times New Roman" w:cs="Times New Roman"/>
        <w:b/>
        <w:sz w:val="36"/>
      </w:rPr>
      <w:t>S</w:t>
    </w:r>
    <w:r>
      <w:rPr>
        <w:rFonts w:ascii="Times New Roman" w:hAnsi="Times New Roman" w:cs="Times New Roman"/>
        <w:b/>
        <w:sz w:val="36"/>
      </w:rPr>
      <w:t xml:space="preserve"> </w:t>
    </w:r>
    <w:r w:rsidRPr="001643F7">
      <w:rPr>
        <w:rFonts w:ascii="Times New Roman" w:hAnsi="Times New Roman" w:cs="Times New Roman"/>
        <w:b/>
        <w:sz w:val="36"/>
      </w:rPr>
      <w:t>A</w:t>
    </w:r>
    <w:r>
      <w:rPr>
        <w:rFonts w:ascii="Times New Roman" w:hAnsi="Times New Roman" w:cs="Times New Roman"/>
        <w:b/>
        <w:sz w:val="36"/>
      </w:rPr>
      <w:t xml:space="preserve"> </w:t>
    </w:r>
    <w:r w:rsidRPr="001643F7">
      <w:rPr>
        <w:rFonts w:ascii="Times New Roman" w:hAnsi="Times New Roman" w:cs="Times New Roman"/>
        <w:b/>
        <w:sz w:val="36"/>
      </w:rPr>
      <w:t>L</w:t>
    </w:r>
  </w:p>
  <w:p w14:paraId="1E82E153" w14:textId="77777777" w:rsidR="005732A1" w:rsidRDefault="00CD46A2">
    <w:pPr>
      <w:pStyle w:val="Header"/>
    </w:pPr>
    <w:r w:rsidRPr="00D07C3E">
      <w:rPr>
        <w:rFonts w:ascii="Times New Roman" w:eastAsia="Calibri" w:hAnsi="Times New Roman" w:cs="Times New Roman"/>
        <w:noProof/>
      </w:rPr>
      <mc:AlternateContent>
        <mc:Choice Requires="wpg">
          <w:drawing>
            <wp:anchor distT="0" distB="0" distL="114300" distR="114300" simplePos="0" relativeHeight="251656192" behindDoc="1" locked="0" layoutInCell="1" allowOverlap="1" wp14:anchorId="6921AB55" wp14:editId="4BB6CAFF">
              <wp:simplePos x="0" y="0"/>
              <wp:positionH relativeFrom="margin">
                <wp:align>center</wp:align>
              </wp:positionH>
              <wp:positionV relativeFrom="page">
                <wp:posOffset>1432560</wp:posOffset>
              </wp:positionV>
              <wp:extent cx="6518910" cy="114300"/>
              <wp:effectExtent l="0" t="0" r="0" b="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114300"/>
                        <a:chOff x="961" y="2405"/>
                        <a:chExt cx="10284" cy="2"/>
                      </a:xfrm>
                    </wpg:grpSpPr>
                    <wps:wsp>
                      <wps:cNvPr id="8" name="Freeform 38"/>
                      <wps:cNvSpPr>
                        <a:spLocks/>
                      </wps:cNvSpPr>
                      <wps:spPr bwMode="auto">
                        <a:xfrm>
                          <a:off x="961" y="2405"/>
                          <a:ext cx="10284" cy="2"/>
                        </a:xfrm>
                        <a:custGeom>
                          <a:avLst/>
                          <a:gdLst>
                            <a:gd name="T0" fmla="+- 0 979 979"/>
                            <a:gd name="T1" fmla="*/ T0 w 10284"/>
                            <a:gd name="T2" fmla="+- 0 11263 979"/>
                            <a:gd name="T3" fmla="*/ T2 w 10284"/>
                          </a:gdLst>
                          <a:ahLst/>
                          <a:cxnLst>
                            <a:cxn ang="0">
                              <a:pos x="T1" y="0"/>
                            </a:cxn>
                            <a:cxn ang="0">
                              <a:pos x="T3" y="0"/>
                            </a:cxn>
                          </a:cxnLst>
                          <a:rect l="0" t="0" r="r" b="b"/>
                          <a:pathLst>
                            <a:path w="10284">
                              <a:moveTo>
                                <a:pt x="0" y="0"/>
                              </a:moveTo>
                              <a:lnTo>
                                <a:pt x="1028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727F7E" id="Group 37" o:spid="_x0000_s1026" style="position:absolute;margin-left:0;margin-top:112.8pt;width:513.3pt;height:9pt;z-index:-251660288;mso-position-horizontal:center;mso-position-horizontal-relative:margin;mso-position-vertical-relative:page" coordorigin="961,2405" coordsize="10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">
              <v:shape id="Freeform 38" o:spid="_x0000_s1027" style="position:absolute;left:961;top:2405;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" path="m,l10284,e" filled="f" strokeweight="1pt">
                <v:path arrowok="t" o:connecttype="custom" o:connectlocs="0,0;10284,0" o:connectangles="0,0"/>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424"/>
    <w:multiLevelType w:val="hybridMultilevel"/>
    <w:tmpl w:val="9F6EA734"/>
    <w:lvl w:ilvl="0" w:tplc="1616AD12">
      <w:start w:val="1"/>
      <w:numFmt w:val="bullet"/>
      <w:lvlText w:val=""/>
      <w:lvlJc w:val="left"/>
      <w:pPr>
        <w:ind w:left="1800" w:hanging="360"/>
      </w:pPr>
      <w:rPr>
        <w:rFonts w:ascii="Symbol" w:eastAsia="Symbol" w:hAnsi="Symbol"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3FC15E2"/>
    <w:multiLevelType w:val="hybridMultilevel"/>
    <w:tmpl w:val="EE58678C"/>
    <w:lvl w:ilvl="0" w:tplc="E52A0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FD4A1C"/>
    <w:multiLevelType w:val="hybridMultilevel"/>
    <w:tmpl w:val="91FAA33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75C7621"/>
    <w:multiLevelType w:val="multilevel"/>
    <w:tmpl w:val="47747D6E"/>
    <w:lvl w:ilvl="0">
      <w:start w:val="1"/>
      <w:numFmt w:val="decimal"/>
      <w:lvlText w:val="%1."/>
      <w:lvlJc w:val="left"/>
      <w:pPr>
        <w:tabs>
          <w:tab w:val="left" w:pos="720"/>
        </w:tabs>
      </w:pPr>
      <w:rPr>
        <w:rFonts w:ascii="Times New Roman" w:eastAsia="Times New Roman" w:hAnsi="Times New Roman"/>
        <w:b/>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D877CE"/>
    <w:multiLevelType w:val="multilevel"/>
    <w:tmpl w:val="B900A8D4"/>
    <w:lvl w:ilvl="0">
      <w:start w:val="4"/>
      <w:numFmt w:val="decimal"/>
      <w:lvlText w:val="%1."/>
      <w:lvlJc w:val="left"/>
      <w:pPr>
        <w:tabs>
          <w:tab w:val="left" w:pos="792"/>
        </w:tabs>
      </w:pPr>
      <w:rPr>
        <w:rFonts w:ascii="Times New Roman" w:eastAsia="Times New Roman" w:hAnsi="Times New Roman"/>
        <w:b/>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C0172A"/>
    <w:multiLevelType w:val="hybridMultilevel"/>
    <w:tmpl w:val="8486A4B2"/>
    <w:lvl w:ilvl="0" w:tplc="04090015">
      <w:start w:val="1"/>
      <w:numFmt w:val="upperLetter"/>
      <w:lvlText w:val="%1."/>
      <w:lvlJc w:val="left"/>
      <w:pPr>
        <w:ind w:left="720" w:hanging="360"/>
      </w:pPr>
    </w:lvl>
    <w:lvl w:ilvl="1" w:tplc="DBBAF9A6">
      <w:start w:val="1"/>
      <w:numFmt w:val="lowerLetter"/>
      <w:lvlText w:val="%2."/>
      <w:lvlJc w:val="left"/>
      <w:pPr>
        <w:ind w:left="1440" w:hanging="360"/>
      </w:pPr>
      <w:rPr>
        <w:b w:val="0"/>
        <w:bCs w:val="0"/>
      </w:rPr>
    </w:lvl>
    <w:lvl w:ilvl="2" w:tplc="22F8DC4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7384B"/>
    <w:multiLevelType w:val="multilevel"/>
    <w:tmpl w:val="830E59B0"/>
    <w:lvl w:ilvl="0">
      <w:start w:val="9"/>
      <w:numFmt w:val="decimal"/>
      <w:lvlText w:val="%1."/>
      <w:lvlJc w:val="left"/>
      <w:pPr>
        <w:tabs>
          <w:tab w:val="left" w:pos="720"/>
        </w:tabs>
      </w:pPr>
      <w:rPr>
        <w:rFonts w:ascii="Times New Roman" w:eastAsia="Times New Roman" w:hAnsi="Times New Roman"/>
        <w:b/>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602DB8"/>
    <w:multiLevelType w:val="multilevel"/>
    <w:tmpl w:val="5B3EDBA0"/>
    <w:lvl w:ilvl="0">
      <w:start w:val="11"/>
      <w:numFmt w:val="decimal"/>
      <w:lvlText w:val="%1."/>
      <w:lvlJc w:val="left"/>
      <w:pPr>
        <w:tabs>
          <w:tab w:val="left" w:pos="720"/>
        </w:tabs>
      </w:pPr>
      <w:rPr>
        <w:rFonts w:ascii="Times New Roman" w:eastAsia="Times New Roman" w:hAnsi="Times New Roman"/>
        <w:b/>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98641D"/>
    <w:multiLevelType w:val="hybridMultilevel"/>
    <w:tmpl w:val="9BE426E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704C3"/>
    <w:multiLevelType w:val="hybridMultilevel"/>
    <w:tmpl w:val="973C6D5E"/>
    <w:lvl w:ilvl="0" w:tplc="1616AD12">
      <w:start w:val="1"/>
      <w:numFmt w:val="bullet"/>
      <w:lvlText w:val=""/>
      <w:lvlJc w:val="left"/>
      <w:pPr>
        <w:ind w:left="1800" w:hanging="360"/>
      </w:pPr>
      <w:rPr>
        <w:rFonts w:ascii="Symbol" w:eastAsia="Symbol" w:hAnsi="Symbol"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A7B12F9"/>
    <w:multiLevelType w:val="hybridMultilevel"/>
    <w:tmpl w:val="87CC1B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904C2"/>
    <w:multiLevelType w:val="multilevel"/>
    <w:tmpl w:val="49B88B6A"/>
    <w:lvl w:ilvl="0">
      <w:start w:val="13"/>
      <w:numFmt w:val="decimal"/>
      <w:lvlText w:val="%1."/>
      <w:lvlJc w:val="left"/>
      <w:pPr>
        <w:tabs>
          <w:tab w:val="left" w:pos="792"/>
        </w:tabs>
      </w:pPr>
      <w:rPr>
        <w:rFonts w:ascii="Times New Roman" w:eastAsia="Times New Roman" w:hAnsi="Times New Roman"/>
        <w:b/>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D55668"/>
    <w:multiLevelType w:val="hybridMultilevel"/>
    <w:tmpl w:val="3B3856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0A7110"/>
    <w:multiLevelType w:val="hybridMultilevel"/>
    <w:tmpl w:val="8D0C77F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9A77EC"/>
    <w:multiLevelType w:val="hybridMultilevel"/>
    <w:tmpl w:val="8486A4B2"/>
    <w:lvl w:ilvl="0" w:tplc="FFFFFFFF">
      <w:start w:val="1"/>
      <w:numFmt w:val="upperLetter"/>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AF794E"/>
    <w:multiLevelType w:val="hybridMultilevel"/>
    <w:tmpl w:val="FF8426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0B6FB6"/>
    <w:multiLevelType w:val="hybridMultilevel"/>
    <w:tmpl w:val="18B65D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C204CA0"/>
    <w:multiLevelType w:val="hybridMultilevel"/>
    <w:tmpl w:val="BB96098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43B83185"/>
    <w:multiLevelType w:val="hybridMultilevel"/>
    <w:tmpl w:val="18B65D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3DC08F5"/>
    <w:multiLevelType w:val="hybridMultilevel"/>
    <w:tmpl w:val="AFACE9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1F1C36"/>
    <w:multiLevelType w:val="hybridMultilevel"/>
    <w:tmpl w:val="BB0092E2"/>
    <w:lvl w:ilvl="0" w:tplc="BB0A04C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5698A"/>
    <w:multiLevelType w:val="multilevel"/>
    <w:tmpl w:val="1DD2430C"/>
    <w:lvl w:ilvl="0">
      <w:start w:val="8"/>
      <w:numFmt w:val="decimal"/>
      <w:lvlText w:val="%1."/>
      <w:lvlJc w:val="left"/>
      <w:pPr>
        <w:tabs>
          <w:tab w:val="num" w:pos="720"/>
        </w:tabs>
        <w:ind w:left="0" w:firstLine="0"/>
      </w:pPr>
      <w:rPr>
        <w:rFonts w:ascii="Times New Roman" w:eastAsia="Times New Roman" w:hAnsi="Times New Roman" w:hint="default"/>
        <w:b/>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5916758D"/>
    <w:multiLevelType w:val="hybridMultilevel"/>
    <w:tmpl w:val="D1B83F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401A5"/>
    <w:multiLevelType w:val="hybridMultilevel"/>
    <w:tmpl w:val="DA103AB4"/>
    <w:lvl w:ilvl="0" w:tplc="E7FAFF0C">
      <w:start w:val="7"/>
      <w:numFmt w:val="decimal"/>
      <w:lvlText w:val="%1."/>
      <w:lvlJc w:val="left"/>
      <w:pPr>
        <w:ind w:left="360" w:hanging="360"/>
      </w:pPr>
      <w:rPr>
        <w:rFonts w:hint="default"/>
      </w:rPr>
    </w:lvl>
    <w:lvl w:ilvl="1" w:tplc="7772CCA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F37A4C"/>
    <w:multiLevelType w:val="hybridMultilevel"/>
    <w:tmpl w:val="E862B162"/>
    <w:lvl w:ilvl="0" w:tplc="3612C4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26CCB"/>
    <w:multiLevelType w:val="hybridMultilevel"/>
    <w:tmpl w:val="EF16D1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471B98"/>
    <w:multiLevelType w:val="hybridMultilevel"/>
    <w:tmpl w:val="42C055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1355C"/>
    <w:multiLevelType w:val="hybridMultilevel"/>
    <w:tmpl w:val="A9A6B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1B5644"/>
    <w:multiLevelType w:val="hybridMultilevel"/>
    <w:tmpl w:val="7B56EED2"/>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9312580"/>
    <w:multiLevelType w:val="hybridMultilevel"/>
    <w:tmpl w:val="AC3AA3A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B12E29"/>
    <w:multiLevelType w:val="hybridMultilevel"/>
    <w:tmpl w:val="1A50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2585E"/>
    <w:multiLevelType w:val="hybridMultilevel"/>
    <w:tmpl w:val="A6967B86"/>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128700">
    <w:abstractNumId w:val="19"/>
  </w:num>
  <w:num w:numId="2" w16cid:durableId="1307664736">
    <w:abstractNumId w:val="24"/>
  </w:num>
  <w:num w:numId="3" w16cid:durableId="1922060475">
    <w:abstractNumId w:val="10"/>
  </w:num>
  <w:num w:numId="4" w16cid:durableId="1758744853">
    <w:abstractNumId w:val="2"/>
  </w:num>
  <w:num w:numId="5" w16cid:durableId="2135708827">
    <w:abstractNumId w:val="26"/>
  </w:num>
  <w:num w:numId="6" w16cid:durableId="646477070">
    <w:abstractNumId w:val="8"/>
  </w:num>
  <w:num w:numId="7" w16cid:durableId="1995257114">
    <w:abstractNumId w:val="15"/>
  </w:num>
  <w:num w:numId="8" w16cid:durableId="665866370">
    <w:abstractNumId w:val="31"/>
  </w:num>
  <w:num w:numId="9" w16cid:durableId="505487973">
    <w:abstractNumId w:val="3"/>
  </w:num>
  <w:num w:numId="10" w16cid:durableId="2027975526">
    <w:abstractNumId w:val="4"/>
  </w:num>
  <w:num w:numId="11" w16cid:durableId="1632205183">
    <w:abstractNumId w:val="6"/>
  </w:num>
  <w:num w:numId="12" w16cid:durableId="1421096942">
    <w:abstractNumId w:val="7"/>
  </w:num>
  <w:num w:numId="13" w16cid:durableId="34693962">
    <w:abstractNumId w:val="11"/>
  </w:num>
  <w:num w:numId="14" w16cid:durableId="1516115808">
    <w:abstractNumId w:val="23"/>
  </w:num>
  <w:num w:numId="15" w16cid:durableId="328414618">
    <w:abstractNumId w:val="21"/>
  </w:num>
  <w:num w:numId="16" w16cid:durableId="28339396">
    <w:abstractNumId w:val="30"/>
  </w:num>
  <w:num w:numId="17" w16cid:durableId="1687367037">
    <w:abstractNumId w:val="27"/>
  </w:num>
  <w:num w:numId="18" w16cid:durableId="922836403">
    <w:abstractNumId w:val="17"/>
  </w:num>
  <w:num w:numId="19" w16cid:durableId="1268394607">
    <w:abstractNumId w:val="22"/>
  </w:num>
  <w:num w:numId="20" w16cid:durableId="2124958326">
    <w:abstractNumId w:val="13"/>
  </w:num>
  <w:num w:numId="21" w16cid:durableId="1587764698">
    <w:abstractNumId w:val="29"/>
  </w:num>
  <w:num w:numId="22" w16cid:durableId="1811626241">
    <w:abstractNumId w:val="5"/>
  </w:num>
  <w:num w:numId="23" w16cid:durableId="1295721970">
    <w:abstractNumId w:val="12"/>
  </w:num>
  <w:num w:numId="24" w16cid:durableId="797146326">
    <w:abstractNumId w:val="25"/>
  </w:num>
  <w:num w:numId="25" w16cid:durableId="1124621113">
    <w:abstractNumId w:val="20"/>
  </w:num>
  <w:num w:numId="26" w16cid:durableId="1426339619">
    <w:abstractNumId w:val="18"/>
  </w:num>
  <w:num w:numId="27" w16cid:durableId="194857154">
    <w:abstractNumId w:val="9"/>
  </w:num>
  <w:num w:numId="28" w16cid:durableId="197747408">
    <w:abstractNumId w:val="0"/>
  </w:num>
  <w:num w:numId="29" w16cid:durableId="1614820061">
    <w:abstractNumId w:val="1"/>
  </w:num>
  <w:num w:numId="30" w16cid:durableId="955940762">
    <w:abstractNumId w:val="16"/>
  </w:num>
  <w:num w:numId="31" w16cid:durableId="1506017878">
    <w:abstractNumId w:val="14"/>
  </w:num>
  <w:num w:numId="32" w16cid:durableId="79614217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A2"/>
    <w:rsid w:val="0000665C"/>
    <w:rsid w:val="0001735D"/>
    <w:rsid w:val="000215AF"/>
    <w:rsid w:val="00026D99"/>
    <w:rsid w:val="00071F04"/>
    <w:rsid w:val="00143E9E"/>
    <w:rsid w:val="001865F3"/>
    <w:rsid w:val="00190537"/>
    <w:rsid w:val="0019177C"/>
    <w:rsid w:val="002029F3"/>
    <w:rsid w:val="00212830"/>
    <w:rsid w:val="002678BB"/>
    <w:rsid w:val="00295506"/>
    <w:rsid w:val="00324262"/>
    <w:rsid w:val="003328C8"/>
    <w:rsid w:val="00336AED"/>
    <w:rsid w:val="00356C91"/>
    <w:rsid w:val="003B0FFC"/>
    <w:rsid w:val="00425FA6"/>
    <w:rsid w:val="00426246"/>
    <w:rsid w:val="004321D7"/>
    <w:rsid w:val="00444EED"/>
    <w:rsid w:val="00455CF3"/>
    <w:rsid w:val="004A7175"/>
    <w:rsid w:val="004D2B39"/>
    <w:rsid w:val="004D54AA"/>
    <w:rsid w:val="005153EB"/>
    <w:rsid w:val="005F6CCF"/>
    <w:rsid w:val="006531C7"/>
    <w:rsid w:val="00696259"/>
    <w:rsid w:val="006A34E5"/>
    <w:rsid w:val="006B672E"/>
    <w:rsid w:val="006B79B7"/>
    <w:rsid w:val="006F69E8"/>
    <w:rsid w:val="00723D96"/>
    <w:rsid w:val="007324C1"/>
    <w:rsid w:val="00751173"/>
    <w:rsid w:val="00751B4C"/>
    <w:rsid w:val="00753AB4"/>
    <w:rsid w:val="00776B86"/>
    <w:rsid w:val="00781020"/>
    <w:rsid w:val="00797FE0"/>
    <w:rsid w:val="00801758"/>
    <w:rsid w:val="0080656F"/>
    <w:rsid w:val="00826A06"/>
    <w:rsid w:val="00857C6C"/>
    <w:rsid w:val="00885B8D"/>
    <w:rsid w:val="008A3634"/>
    <w:rsid w:val="008E3B22"/>
    <w:rsid w:val="008E68BD"/>
    <w:rsid w:val="0090761B"/>
    <w:rsid w:val="0096786C"/>
    <w:rsid w:val="00985285"/>
    <w:rsid w:val="00990D9F"/>
    <w:rsid w:val="009B1D57"/>
    <w:rsid w:val="009E5476"/>
    <w:rsid w:val="00A92DD9"/>
    <w:rsid w:val="00AA5714"/>
    <w:rsid w:val="00B70C5F"/>
    <w:rsid w:val="00B9737F"/>
    <w:rsid w:val="00BF2FDE"/>
    <w:rsid w:val="00C074C5"/>
    <w:rsid w:val="00C2366D"/>
    <w:rsid w:val="00C372B6"/>
    <w:rsid w:val="00C53A54"/>
    <w:rsid w:val="00C71D19"/>
    <w:rsid w:val="00C96631"/>
    <w:rsid w:val="00CB4147"/>
    <w:rsid w:val="00CD46A2"/>
    <w:rsid w:val="00D012E3"/>
    <w:rsid w:val="00D21797"/>
    <w:rsid w:val="00D450A1"/>
    <w:rsid w:val="00D455B4"/>
    <w:rsid w:val="00D51EEB"/>
    <w:rsid w:val="00DA4C3F"/>
    <w:rsid w:val="00DB2055"/>
    <w:rsid w:val="00DD1D22"/>
    <w:rsid w:val="00E30196"/>
    <w:rsid w:val="00E445E8"/>
    <w:rsid w:val="00E56709"/>
    <w:rsid w:val="00E70CBE"/>
    <w:rsid w:val="00E96F13"/>
    <w:rsid w:val="00F22B80"/>
    <w:rsid w:val="00F41D59"/>
    <w:rsid w:val="00F7435F"/>
    <w:rsid w:val="00F8571B"/>
    <w:rsid w:val="00FC2352"/>
    <w:rsid w:val="00FC6F33"/>
    <w:rsid w:val="00FE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3359A"/>
  <w15:chartTrackingRefBased/>
  <w15:docId w15:val="{5063EBF9-86EA-4A39-9E42-EF4456E4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6A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6A2"/>
    <w:rPr>
      <w:color w:val="1F3864" w:themeColor="accent1" w:themeShade="80"/>
      <w:u w:val="single"/>
    </w:rPr>
  </w:style>
  <w:style w:type="character" w:styleId="CommentReference">
    <w:name w:val="annotation reference"/>
    <w:basedOn w:val="DefaultParagraphFont"/>
    <w:uiPriority w:val="99"/>
    <w:semiHidden/>
    <w:unhideWhenUsed/>
    <w:rsid w:val="00CD46A2"/>
    <w:rPr>
      <w:sz w:val="22"/>
      <w:szCs w:val="16"/>
    </w:rPr>
  </w:style>
  <w:style w:type="paragraph" w:styleId="CommentText">
    <w:name w:val="annotation text"/>
    <w:basedOn w:val="Normal"/>
    <w:link w:val="CommentTextChar"/>
    <w:uiPriority w:val="99"/>
    <w:unhideWhenUsed/>
    <w:rsid w:val="00CD46A2"/>
    <w:rPr>
      <w:szCs w:val="20"/>
    </w:rPr>
  </w:style>
  <w:style w:type="character" w:customStyle="1" w:styleId="CommentTextChar">
    <w:name w:val="Comment Text Char"/>
    <w:basedOn w:val="DefaultParagraphFont"/>
    <w:link w:val="CommentText"/>
    <w:uiPriority w:val="99"/>
    <w:rsid w:val="00CD46A2"/>
    <w:rPr>
      <w:szCs w:val="20"/>
    </w:rPr>
  </w:style>
  <w:style w:type="paragraph" w:styleId="Header">
    <w:name w:val="header"/>
    <w:basedOn w:val="Normal"/>
    <w:link w:val="HeaderChar"/>
    <w:uiPriority w:val="99"/>
    <w:unhideWhenUsed/>
    <w:rsid w:val="00CD46A2"/>
  </w:style>
  <w:style w:type="character" w:customStyle="1" w:styleId="HeaderChar">
    <w:name w:val="Header Char"/>
    <w:basedOn w:val="DefaultParagraphFont"/>
    <w:link w:val="Header"/>
    <w:uiPriority w:val="99"/>
    <w:rsid w:val="00CD46A2"/>
  </w:style>
  <w:style w:type="paragraph" w:styleId="Footer">
    <w:name w:val="footer"/>
    <w:basedOn w:val="Normal"/>
    <w:link w:val="FooterChar"/>
    <w:uiPriority w:val="99"/>
    <w:unhideWhenUsed/>
    <w:rsid w:val="00CD46A2"/>
  </w:style>
  <w:style w:type="character" w:customStyle="1" w:styleId="FooterChar">
    <w:name w:val="Footer Char"/>
    <w:basedOn w:val="DefaultParagraphFont"/>
    <w:link w:val="Footer"/>
    <w:uiPriority w:val="99"/>
    <w:rsid w:val="00CD46A2"/>
  </w:style>
  <w:style w:type="paragraph" w:styleId="ListParagraph">
    <w:name w:val="List Paragraph"/>
    <w:basedOn w:val="Normal"/>
    <w:uiPriority w:val="1"/>
    <w:unhideWhenUsed/>
    <w:qFormat/>
    <w:rsid w:val="00CD46A2"/>
    <w:pPr>
      <w:ind w:left="720"/>
      <w:contextualSpacing/>
    </w:pPr>
  </w:style>
  <w:style w:type="character" w:styleId="UnresolvedMention">
    <w:name w:val="Unresolved Mention"/>
    <w:basedOn w:val="DefaultParagraphFont"/>
    <w:uiPriority w:val="99"/>
    <w:semiHidden/>
    <w:unhideWhenUsed/>
    <w:rsid w:val="00455CF3"/>
    <w:rPr>
      <w:color w:val="605E5C"/>
      <w:shd w:val="clear" w:color="auto" w:fill="E1DFDD"/>
    </w:rPr>
  </w:style>
  <w:style w:type="character" w:styleId="FollowedHyperlink">
    <w:name w:val="FollowedHyperlink"/>
    <w:basedOn w:val="DefaultParagraphFont"/>
    <w:uiPriority w:val="99"/>
    <w:semiHidden/>
    <w:unhideWhenUsed/>
    <w:rsid w:val="00455CF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450A1"/>
    <w:rPr>
      <w:b/>
      <w:bCs/>
      <w:sz w:val="20"/>
    </w:rPr>
  </w:style>
  <w:style w:type="character" w:customStyle="1" w:styleId="CommentSubjectChar">
    <w:name w:val="Comment Subject Char"/>
    <w:basedOn w:val="CommentTextChar"/>
    <w:link w:val="CommentSubject"/>
    <w:uiPriority w:val="99"/>
    <w:semiHidden/>
    <w:rsid w:val="00D450A1"/>
    <w:rPr>
      <w:b/>
      <w:bCs/>
      <w:sz w:val="20"/>
      <w:szCs w:val="20"/>
    </w:rPr>
  </w:style>
  <w:style w:type="paragraph" w:styleId="Revision">
    <w:name w:val="Revision"/>
    <w:hidden/>
    <w:uiPriority w:val="99"/>
    <w:semiHidden/>
    <w:rsid w:val="002678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mi.com/rfp" TargetMode="External"/><Relationship Id="rId12" Type="http://schemas.openxmlformats.org/officeDocument/2006/relationships/hyperlink" Target="mailto:psimpson@kemi.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mi.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rfp@kemi.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7-03T15:02:32.607"/>
    </inkml:context>
    <inkml:brush xml:id="br0">
      <inkml:brushProperty name="height" value="0.053" units="cm"/>
    </inkml:brush>
  </inkml:definitions>
  <inkml:trace contextRef="#ctx0" brushRef="#br0">688 1 13824,'-159'26'1224,"-184"0"-976,158 0-248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4378</Words>
  <Characters>24961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 Smith</dc:creator>
  <cp:keywords/>
  <dc:description/>
  <cp:lastModifiedBy>Sarah Kosin</cp:lastModifiedBy>
  <cp:revision>12</cp:revision>
  <cp:lastPrinted>2024-01-09T19:29:00Z</cp:lastPrinted>
  <dcterms:created xsi:type="dcterms:W3CDTF">2023-11-17T12:02:00Z</dcterms:created>
  <dcterms:modified xsi:type="dcterms:W3CDTF">2024-01-09T19:29:00Z</dcterms:modified>
</cp:coreProperties>
</file>