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9D990" w14:textId="77777777" w:rsidR="00CD46A2" w:rsidRDefault="00CD46A2" w:rsidP="00CD46A2">
      <w:pPr>
        <w:widowControl w:val="0"/>
        <w:jc w:val="center"/>
        <w:outlineLvl w:val="1"/>
        <w:rPr>
          <w:rFonts w:ascii="Times New Roman" w:eastAsia="Arial" w:hAnsi="Times New Roman" w:cs="Times New Roman"/>
          <w:b/>
          <w:bCs/>
          <w:sz w:val="24"/>
          <w:szCs w:val="24"/>
        </w:rPr>
      </w:pPr>
    </w:p>
    <w:p w14:paraId="453C3883"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Arial" w:hAnsi="Times New Roman" w:cs="Times New Roman"/>
          <w:b/>
          <w:bCs/>
          <w:sz w:val="24"/>
          <w:szCs w:val="24"/>
        </w:rPr>
        <w:t>Kent</w:t>
      </w:r>
      <w:r w:rsidRPr="008D15BB">
        <w:rPr>
          <w:rFonts w:ascii="Times New Roman" w:eastAsia="Arial" w:hAnsi="Times New Roman" w:cs="Times New Roman"/>
          <w:b/>
          <w:bCs/>
          <w:spacing w:val="-1"/>
          <w:sz w:val="24"/>
          <w:szCs w:val="24"/>
        </w:rPr>
        <w:t>u</w:t>
      </w:r>
      <w:r w:rsidRPr="008D15BB">
        <w:rPr>
          <w:rFonts w:ascii="Times New Roman" w:eastAsia="Arial" w:hAnsi="Times New Roman" w:cs="Times New Roman"/>
          <w:b/>
          <w:bCs/>
          <w:sz w:val="24"/>
          <w:szCs w:val="24"/>
        </w:rPr>
        <w:t>c</w:t>
      </w:r>
      <w:r w:rsidRPr="008D15BB">
        <w:rPr>
          <w:rFonts w:ascii="Times New Roman" w:eastAsia="Arial" w:hAnsi="Times New Roman" w:cs="Times New Roman"/>
          <w:b/>
          <w:bCs/>
          <w:spacing w:val="3"/>
          <w:sz w:val="24"/>
          <w:szCs w:val="24"/>
        </w:rPr>
        <w:t>k</w:t>
      </w:r>
      <w:r w:rsidRPr="008D15BB">
        <w:rPr>
          <w:rFonts w:ascii="Times New Roman" w:eastAsia="Arial" w:hAnsi="Times New Roman" w:cs="Times New Roman"/>
          <w:b/>
          <w:bCs/>
          <w:sz w:val="24"/>
          <w:szCs w:val="24"/>
        </w:rPr>
        <w:t>y</w:t>
      </w:r>
      <w:r w:rsidRPr="008D15BB">
        <w:rPr>
          <w:rFonts w:ascii="Times New Roman" w:eastAsia="Arial" w:hAnsi="Times New Roman" w:cs="Times New Roman"/>
          <w:b/>
          <w:bCs/>
          <w:spacing w:val="-7"/>
          <w:sz w:val="24"/>
          <w:szCs w:val="24"/>
        </w:rPr>
        <w:t xml:space="preserve"> </w:t>
      </w:r>
      <w:r w:rsidRPr="008D15BB">
        <w:rPr>
          <w:rFonts w:ascii="Times New Roman" w:eastAsia="Arial" w:hAnsi="Times New Roman" w:cs="Times New Roman"/>
          <w:b/>
          <w:bCs/>
          <w:sz w:val="24"/>
          <w:szCs w:val="24"/>
        </w:rPr>
        <w:t>Empl</w:t>
      </w:r>
      <w:r w:rsidRPr="008D15BB">
        <w:rPr>
          <w:rFonts w:ascii="Times New Roman" w:eastAsia="Arial" w:hAnsi="Times New Roman" w:cs="Times New Roman"/>
          <w:b/>
          <w:bCs/>
          <w:spacing w:val="2"/>
          <w:sz w:val="24"/>
          <w:szCs w:val="24"/>
        </w:rPr>
        <w:t>o</w:t>
      </w:r>
      <w:r w:rsidRPr="008D15BB">
        <w:rPr>
          <w:rFonts w:ascii="Times New Roman" w:eastAsia="Arial" w:hAnsi="Times New Roman" w:cs="Times New Roman"/>
          <w:b/>
          <w:bCs/>
          <w:spacing w:val="-4"/>
          <w:sz w:val="24"/>
          <w:szCs w:val="24"/>
        </w:rPr>
        <w:t>y</w:t>
      </w:r>
      <w:r w:rsidRPr="008D15BB">
        <w:rPr>
          <w:rFonts w:ascii="Times New Roman" w:eastAsia="Arial" w:hAnsi="Times New Roman" w:cs="Times New Roman"/>
          <w:b/>
          <w:bCs/>
          <w:sz w:val="24"/>
          <w:szCs w:val="24"/>
        </w:rPr>
        <w:t xml:space="preserve">ers’ </w:t>
      </w:r>
      <w:r w:rsidRPr="008D15BB">
        <w:rPr>
          <w:rFonts w:ascii="Times New Roman" w:eastAsia="Arial" w:hAnsi="Times New Roman" w:cs="Times New Roman"/>
          <w:b/>
          <w:bCs/>
          <w:spacing w:val="-1"/>
          <w:sz w:val="24"/>
          <w:szCs w:val="24"/>
        </w:rPr>
        <w:t>M</w:t>
      </w:r>
      <w:r w:rsidRPr="008D15BB">
        <w:rPr>
          <w:rFonts w:ascii="Times New Roman" w:eastAsia="Arial" w:hAnsi="Times New Roman" w:cs="Times New Roman"/>
          <w:b/>
          <w:bCs/>
          <w:sz w:val="24"/>
          <w:szCs w:val="24"/>
        </w:rPr>
        <w:t>u</w:t>
      </w:r>
      <w:r w:rsidRPr="008D15BB">
        <w:rPr>
          <w:rFonts w:ascii="Times New Roman" w:eastAsia="Arial" w:hAnsi="Times New Roman" w:cs="Times New Roman"/>
          <w:b/>
          <w:bCs/>
          <w:spacing w:val="-1"/>
          <w:sz w:val="24"/>
          <w:szCs w:val="24"/>
        </w:rPr>
        <w:t>t</w:t>
      </w:r>
      <w:r w:rsidRPr="008D15BB">
        <w:rPr>
          <w:rFonts w:ascii="Times New Roman" w:eastAsia="Arial" w:hAnsi="Times New Roman" w:cs="Times New Roman"/>
          <w:b/>
          <w:bCs/>
          <w:sz w:val="24"/>
          <w:szCs w:val="24"/>
        </w:rPr>
        <w:t>ual Insuran</w:t>
      </w:r>
      <w:r w:rsidRPr="008D15BB">
        <w:rPr>
          <w:rFonts w:ascii="Times New Roman" w:eastAsia="Arial" w:hAnsi="Times New Roman" w:cs="Times New Roman"/>
          <w:b/>
          <w:bCs/>
          <w:spacing w:val="-2"/>
          <w:sz w:val="24"/>
          <w:szCs w:val="24"/>
        </w:rPr>
        <w:t>c</w:t>
      </w:r>
      <w:r w:rsidRPr="008D15BB">
        <w:rPr>
          <w:rFonts w:ascii="Times New Roman" w:eastAsia="Arial" w:hAnsi="Times New Roman" w:cs="Times New Roman"/>
          <w:b/>
          <w:bCs/>
          <w:sz w:val="24"/>
          <w:szCs w:val="24"/>
        </w:rPr>
        <w:t xml:space="preserve">e </w:t>
      </w:r>
    </w:p>
    <w:p w14:paraId="3250D335" w14:textId="25FB229C" w:rsidR="00CD46A2" w:rsidRPr="00803472" w:rsidRDefault="00CD46A2" w:rsidP="00CD46A2">
      <w:pPr>
        <w:widowControl w:val="0"/>
        <w:tabs>
          <w:tab w:val="left" w:pos="9270"/>
        </w:tabs>
        <w:jc w:val="center"/>
        <w:outlineLvl w:val="1"/>
        <w:rPr>
          <w:rFonts w:ascii="Times New Roman" w:eastAsia="Arial" w:hAnsi="Times New Roman" w:cs="Times New Roman"/>
          <w:b/>
          <w:bCs/>
          <w:spacing w:val="1"/>
          <w:sz w:val="24"/>
          <w:szCs w:val="24"/>
        </w:rPr>
      </w:pPr>
      <w:r w:rsidRPr="00803472">
        <w:rPr>
          <w:rFonts w:ascii="Times New Roman" w:eastAsia="Arial" w:hAnsi="Times New Roman" w:cs="Times New Roman"/>
          <w:b/>
          <w:bCs/>
          <w:sz w:val="24"/>
          <w:szCs w:val="24"/>
        </w:rPr>
        <w:t xml:space="preserve">Request </w:t>
      </w:r>
      <w:r w:rsidRPr="00803472">
        <w:rPr>
          <w:rFonts w:ascii="Times New Roman" w:eastAsia="Arial" w:hAnsi="Times New Roman" w:cs="Times New Roman"/>
          <w:b/>
          <w:bCs/>
          <w:spacing w:val="-1"/>
          <w:sz w:val="24"/>
          <w:szCs w:val="24"/>
        </w:rPr>
        <w:t>f</w:t>
      </w:r>
      <w:r w:rsidRPr="00803472">
        <w:rPr>
          <w:rFonts w:ascii="Times New Roman" w:eastAsia="Arial" w:hAnsi="Times New Roman" w:cs="Times New Roman"/>
          <w:b/>
          <w:bCs/>
          <w:sz w:val="24"/>
          <w:szCs w:val="24"/>
        </w:rPr>
        <w:t>or Propos</w:t>
      </w:r>
      <w:r w:rsidRPr="00803472">
        <w:rPr>
          <w:rFonts w:ascii="Times New Roman" w:eastAsia="Arial" w:hAnsi="Times New Roman" w:cs="Times New Roman"/>
          <w:b/>
          <w:bCs/>
          <w:spacing w:val="-1"/>
          <w:sz w:val="24"/>
          <w:szCs w:val="24"/>
        </w:rPr>
        <w:t>a</w:t>
      </w:r>
      <w:r w:rsidRPr="00803472">
        <w:rPr>
          <w:rFonts w:ascii="Times New Roman" w:eastAsia="Arial" w:hAnsi="Times New Roman" w:cs="Times New Roman"/>
          <w:b/>
          <w:bCs/>
          <w:sz w:val="24"/>
          <w:szCs w:val="24"/>
        </w:rPr>
        <w:t>ls (RFP)</w:t>
      </w:r>
      <w:r w:rsidRPr="00803472">
        <w:rPr>
          <w:rFonts w:ascii="Times New Roman" w:eastAsia="Arial" w:hAnsi="Times New Roman" w:cs="Times New Roman"/>
          <w:b/>
          <w:bCs/>
          <w:spacing w:val="-2"/>
          <w:sz w:val="24"/>
          <w:szCs w:val="24"/>
        </w:rPr>
        <w:t xml:space="preserve"> </w:t>
      </w:r>
      <w:r w:rsidRPr="00803472">
        <w:rPr>
          <w:rFonts w:ascii="Times New Roman" w:eastAsia="Arial" w:hAnsi="Times New Roman" w:cs="Times New Roman"/>
          <w:b/>
          <w:bCs/>
          <w:spacing w:val="1"/>
          <w:sz w:val="24"/>
          <w:szCs w:val="24"/>
        </w:rPr>
        <w:t xml:space="preserve">No. </w:t>
      </w:r>
      <w:r w:rsidR="00803472" w:rsidRPr="00803472">
        <w:rPr>
          <w:rFonts w:ascii="Times New Roman" w:eastAsia="Arial" w:hAnsi="Times New Roman" w:cs="Times New Roman"/>
          <w:b/>
          <w:bCs/>
          <w:spacing w:val="1"/>
          <w:sz w:val="24"/>
          <w:szCs w:val="24"/>
        </w:rPr>
        <w:t>2026-106</w:t>
      </w:r>
    </w:p>
    <w:p w14:paraId="61C35505" w14:textId="4FB3B2A5" w:rsidR="00CD46A2" w:rsidRPr="008D15BB" w:rsidRDefault="00CD46A2" w:rsidP="00CD46A2">
      <w:pPr>
        <w:widowControl w:val="0"/>
        <w:tabs>
          <w:tab w:val="left" w:pos="9270"/>
        </w:tabs>
        <w:jc w:val="center"/>
        <w:outlineLvl w:val="1"/>
        <w:rPr>
          <w:rFonts w:ascii="Times New Roman" w:eastAsia="Arial" w:hAnsi="Times New Roman" w:cs="Times New Roman"/>
          <w:sz w:val="24"/>
          <w:szCs w:val="24"/>
        </w:rPr>
      </w:pPr>
      <w:r w:rsidRPr="00803472">
        <w:rPr>
          <w:rFonts w:ascii="Times New Roman" w:eastAsia="Arial" w:hAnsi="Times New Roman" w:cs="Times New Roman"/>
          <w:b/>
          <w:bCs/>
          <w:sz w:val="24"/>
          <w:szCs w:val="24"/>
        </w:rPr>
        <w:t>Purpos</w:t>
      </w:r>
      <w:r w:rsidRPr="00803472">
        <w:rPr>
          <w:rFonts w:ascii="Times New Roman" w:eastAsia="Arial" w:hAnsi="Times New Roman" w:cs="Times New Roman"/>
          <w:b/>
          <w:bCs/>
          <w:spacing w:val="-1"/>
          <w:sz w:val="24"/>
          <w:szCs w:val="24"/>
        </w:rPr>
        <w:t>e</w:t>
      </w:r>
      <w:r w:rsidRPr="00803472">
        <w:rPr>
          <w:rFonts w:ascii="Times New Roman" w:eastAsia="Arial" w:hAnsi="Times New Roman" w:cs="Times New Roman"/>
          <w:b/>
          <w:bCs/>
          <w:sz w:val="24"/>
          <w:szCs w:val="24"/>
        </w:rPr>
        <w:t>:</w:t>
      </w:r>
      <w:r w:rsidRPr="008D15BB">
        <w:rPr>
          <w:rFonts w:ascii="Times New Roman" w:eastAsia="Arial" w:hAnsi="Times New Roman" w:cs="Times New Roman"/>
          <w:b/>
          <w:bCs/>
          <w:sz w:val="24"/>
          <w:szCs w:val="24"/>
        </w:rPr>
        <w:t xml:space="preserve"> </w:t>
      </w:r>
      <w:bookmarkStart w:id="0" w:name="_Hlk62658032"/>
      <w:r w:rsidR="00803472" w:rsidRPr="007A316F">
        <w:rPr>
          <w:rFonts w:ascii="Times New Roman" w:eastAsia="Arial" w:hAnsi="Times New Roman" w:cs="Times New Roman"/>
          <w:b/>
          <w:bCs/>
          <w:sz w:val="24"/>
          <w:szCs w:val="24"/>
        </w:rPr>
        <w:t>Reinsurance Software</w:t>
      </w:r>
    </w:p>
    <w:p w14:paraId="1DA18692" w14:textId="77777777" w:rsidR="00CD46A2" w:rsidRPr="008D15BB" w:rsidRDefault="00CD46A2" w:rsidP="00CD46A2">
      <w:pPr>
        <w:widowControl w:val="0"/>
        <w:rPr>
          <w:rFonts w:ascii="Times New Roman" w:eastAsia="Calibri" w:hAnsi="Times New Roman" w:cs="Times New Roman"/>
          <w:sz w:val="24"/>
          <w:szCs w:val="24"/>
        </w:rPr>
      </w:pPr>
    </w:p>
    <w:bookmarkEnd w:id="0"/>
    <w:p w14:paraId="58B45C24" w14:textId="5B82D93D" w:rsidR="00CD46A2" w:rsidRPr="008D15BB" w:rsidRDefault="00CD46A2" w:rsidP="00CD46A2">
      <w:pPr>
        <w:widowControl w:val="0"/>
        <w:jc w:val="both"/>
        <w:rPr>
          <w:rFonts w:ascii="Times New Roman" w:eastAsia="Arial" w:hAnsi="Times New Roman" w:cs="Times New Roman"/>
          <w:spacing w:val="2"/>
          <w:sz w:val="24"/>
          <w:szCs w:val="24"/>
        </w:rPr>
      </w:pPr>
      <w:r w:rsidRPr="008D15BB">
        <w:rPr>
          <w:rFonts w:ascii="Times New Roman" w:eastAsia="Arial" w:hAnsi="Times New Roman" w:cs="Times New Roman"/>
          <w:spacing w:val="1"/>
          <w:sz w:val="24"/>
          <w:szCs w:val="24"/>
        </w:rPr>
        <w:t>T</w:t>
      </w:r>
      <w:r w:rsidRPr="008D15BB">
        <w:rPr>
          <w:rFonts w:ascii="Times New Roman" w:eastAsia="Arial" w:hAnsi="Times New Roman" w:cs="Times New Roman"/>
          <w:spacing w:val="-2"/>
          <w:sz w:val="24"/>
          <w:szCs w:val="24"/>
        </w:rPr>
        <w:t>h</w:t>
      </w:r>
      <w:r w:rsidRPr="008D15BB">
        <w:rPr>
          <w:rFonts w:ascii="Times New Roman" w:eastAsia="Arial" w:hAnsi="Times New Roman" w:cs="Times New Roman"/>
          <w:sz w:val="24"/>
          <w:szCs w:val="24"/>
        </w:rPr>
        <w:t xml:space="preserve">e </w:t>
      </w:r>
      <w:r w:rsidRPr="008D15BB">
        <w:rPr>
          <w:rFonts w:ascii="Times New Roman" w:eastAsia="Arial" w:hAnsi="Times New Roman" w:cs="Times New Roman"/>
          <w:spacing w:val="1"/>
          <w:sz w:val="24"/>
          <w:szCs w:val="24"/>
        </w:rPr>
        <w:t>p</w:t>
      </w:r>
      <w:r w:rsidRPr="008D15BB">
        <w:rPr>
          <w:rFonts w:ascii="Times New Roman" w:eastAsia="Arial" w:hAnsi="Times New Roman" w:cs="Times New Roman"/>
          <w:sz w:val="24"/>
          <w:szCs w:val="24"/>
        </w:rPr>
        <w:t>ro</w:t>
      </w:r>
      <w:r w:rsidRPr="008D15BB">
        <w:rPr>
          <w:rFonts w:ascii="Times New Roman" w:eastAsia="Arial" w:hAnsi="Times New Roman" w:cs="Times New Roman"/>
          <w:spacing w:val="-3"/>
          <w:sz w:val="24"/>
          <w:szCs w:val="24"/>
        </w:rPr>
        <w:t>c</w:t>
      </w:r>
      <w:r w:rsidRPr="008D15BB">
        <w:rPr>
          <w:rFonts w:ascii="Times New Roman" w:eastAsia="Arial" w:hAnsi="Times New Roman" w:cs="Times New Roman"/>
          <w:sz w:val="24"/>
          <w:szCs w:val="24"/>
        </w:rPr>
        <w:t>ureme</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t</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pacing w:val="1"/>
          <w:sz w:val="24"/>
          <w:szCs w:val="24"/>
        </w:rPr>
        <w:t>b</w:t>
      </w:r>
      <w:r w:rsidRPr="008D15BB">
        <w:rPr>
          <w:rFonts w:ascii="Times New Roman" w:eastAsia="Arial" w:hAnsi="Times New Roman" w:cs="Times New Roman"/>
          <w:sz w:val="24"/>
          <w:szCs w:val="24"/>
        </w:rPr>
        <w:t>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c</w:t>
      </w:r>
      <w:r w:rsidRPr="008D15BB">
        <w:rPr>
          <w:rFonts w:ascii="Times New Roman" w:eastAsia="Arial" w:hAnsi="Times New Roman" w:cs="Times New Roman"/>
          <w:spacing w:val="1"/>
          <w:sz w:val="24"/>
          <w:szCs w:val="24"/>
        </w:rPr>
        <w:t>om</w:t>
      </w:r>
      <w:r w:rsidRPr="008D15BB">
        <w:rPr>
          <w:rFonts w:ascii="Times New Roman" w:eastAsia="Arial" w:hAnsi="Times New Roman" w:cs="Times New Roman"/>
          <w:spacing w:val="-2"/>
          <w:sz w:val="24"/>
          <w:szCs w:val="24"/>
        </w:rPr>
        <w:t>p</w:t>
      </w:r>
      <w:r w:rsidRPr="008D15BB">
        <w:rPr>
          <w:rFonts w:ascii="Times New Roman" w:eastAsia="Arial" w:hAnsi="Times New Roman" w:cs="Times New Roman"/>
          <w:sz w:val="24"/>
          <w:szCs w:val="24"/>
        </w:rPr>
        <w:t>etiti</w:t>
      </w:r>
      <w:r w:rsidRPr="008D15BB">
        <w:rPr>
          <w:rFonts w:ascii="Times New Roman" w:eastAsia="Arial" w:hAnsi="Times New Roman" w:cs="Times New Roman"/>
          <w:spacing w:val="-3"/>
          <w:sz w:val="24"/>
          <w:szCs w:val="24"/>
        </w:rPr>
        <w:t>v</w:t>
      </w:r>
      <w:r w:rsidRPr="008D15BB">
        <w:rPr>
          <w:rFonts w:ascii="Times New Roman" w:eastAsia="Arial" w:hAnsi="Times New Roman" w:cs="Times New Roman"/>
          <w:sz w:val="24"/>
          <w:szCs w:val="24"/>
        </w:rPr>
        <w:t xml:space="preserve">e </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e</w:t>
      </w:r>
      <w:r w:rsidRPr="008D15BB">
        <w:rPr>
          <w:rFonts w:ascii="Times New Roman" w:eastAsia="Arial" w:hAnsi="Times New Roman" w:cs="Times New Roman"/>
          <w:spacing w:val="-2"/>
          <w:sz w:val="24"/>
          <w:szCs w:val="24"/>
        </w:rPr>
        <w:t>g</w:t>
      </w:r>
      <w:r w:rsidRPr="008D15BB">
        <w:rPr>
          <w:rFonts w:ascii="Times New Roman" w:eastAsia="Arial" w:hAnsi="Times New Roman" w:cs="Times New Roman"/>
          <w:sz w:val="24"/>
          <w:szCs w:val="24"/>
        </w:rPr>
        <w:t>oti</w:t>
      </w:r>
      <w:r w:rsidRPr="008D15BB">
        <w:rPr>
          <w:rFonts w:ascii="Times New Roman" w:eastAsia="Arial" w:hAnsi="Times New Roman" w:cs="Times New Roman"/>
          <w:spacing w:val="-2"/>
          <w:sz w:val="24"/>
          <w:szCs w:val="24"/>
        </w:rPr>
        <w:t>a</w:t>
      </w:r>
      <w:r w:rsidRPr="008D15BB">
        <w:rPr>
          <w:rFonts w:ascii="Times New Roman" w:eastAsia="Arial" w:hAnsi="Times New Roman" w:cs="Times New Roman"/>
          <w:sz w:val="24"/>
          <w:szCs w:val="24"/>
        </w:rPr>
        <w:t xml:space="preserve">tion </w:t>
      </w:r>
      <w:r w:rsidRPr="008D15BB">
        <w:rPr>
          <w:rFonts w:ascii="Times New Roman" w:eastAsia="Arial" w:hAnsi="Times New Roman" w:cs="Times New Roman"/>
          <w:spacing w:val="-3"/>
          <w:sz w:val="24"/>
          <w:szCs w:val="24"/>
        </w:rPr>
        <w:t>i</w:t>
      </w:r>
      <w:r w:rsidRPr="008D15BB">
        <w:rPr>
          <w:rFonts w:ascii="Times New Roman" w:eastAsia="Arial" w:hAnsi="Times New Roman" w:cs="Times New Roman"/>
          <w:sz w:val="24"/>
          <w:szCs w:val="24"/>
        </w:rPr>
        <w:t xml:space="preserve">s </w:t>
      </w:r>
      <w:r w:rsidRPr="008D15BB">
        <w:rPr>
          <w:rFonts w:ascii="Times New Roman" w:eastAsia="Arial" w:hAnsi="Times New Roman" w:cs="Times New Roman"/>
          <w:spacing w:val="1"/>
          <w:sz w:val="24"/>
          <w:szCs w:val="24"/>
        </w:rPr>
        <w:t>d</w:t>
      </w:r>
      <w:r w:rsidRPr="008D15BB">
        <w:rPr>
          <w:rFonts w:ascii="Times New Roman" w:eastAsia="Arial" w:hAnsi="Times New Roman" w:cs="Times New Roman"/>
          <w:sz w:val="24"/>
          <w:szCs w:val="24"/>
        </w:rPr>
        <w:t>esi</w:t>
      </w:r>
      <w:r w:rsidRPr="008D15BB">
        <w:rPr>
          <w:rFonts w:ascii="Times New Roman" w:eastAsia="Arial" w:hAnsi="Times New Roman" w:cs="Times New Roman"/>
          <w:spacing w:val="-2"/>
          <w:sz w:val="24"/>
          <w:szCs w:val="24"/>
        </w:rPr>
        <w:t>r</w:t>
      </w:r>
      <w:r w:rsidRPr="008D15BB">
        <w:rPr>
          <w:rFonts w:ascii="Times New Roman" w:eastAsia="Arial" w:hAnsi="Times New Roman" w:cs="Times New Roman"/>
          <w:sz w:val="24"/>
          <w:szCs w:val="24"/>
        </w:rPr>
        <w:t>ed</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by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Ken</w:t>
      </w:r>
      <w:r w:rsidRPr="008D15BB">
        <w:rPr>
          <w:rFonts w:ascii="Times New Roman" w:eastAsia="Arial" w:hAnsi="Times New Roman" w:cs="Times New Roman"/>
          <w:spacing w:val="-2"/>
          <w:sz w:val="24"/>
          <w:szCs w:val="24"/>
        </w:rPr>
        <w:t>t</w:t>
      </w:r>
      <w:r w:rsidRPr="008D15BB">
        <w:rPr>
          <w:rFonts w:ascii="Times New Roman" w:eastAsia="Arial" w:hAnsi="Times New Roman" w:cs="Times New Roman"/>
          <w:sz w:val="24"/>
          <w:szCs w:val="24"/>
        </w:rPr>
        <w:t>ucky</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p</w:t>
      </w:r>
      <w:r w:rsidRPr="008D15BB">
        <w:rPr>
          <w:rFonts w:ascii="Times New Roman" w:eastAsia="Arial" w:hAnsi="Times New Roman" w:cs="Times New Roman"/>
          <w:spacing w:val="-3"/>
          <w:sz w:val="24"/>
          <w:szCs w:val="24"/>
        </w:rPr>
        <w:t>l</w:t>
      </w:r>
      <w:r w:rsidRPr="008D15BB">
        <w:rPr>
          <w:rFonts w:ascii="Times New Roman" w:eastAsia="Arial" w:hAnsi="Times New Roman" w:cs="Times New Roman"/>
          <w:sz w:val="24"/>
          <w:szCs w:val="24"/>
        </w:rPr>
        <w:t>o</w:t>
      </w:r>
      <w:r w:rsidRPr="008D15BB">
        <w:rPr>
          <w:rFonts w:ascii="Times New Roman" w:eastAsia="Arial" w:hAnsi="Times New Roman" w:cs="Times New Roman"/>
          <w:spacing w:val="-3"/>
          <w:sz w:val="24"/>
          <w:szCs w:val="24"/>
        </w:rPr>
        <w:t>y</w:t>
      </w:r>
      <w:r w:rsidRPr="008D15BB">
        <w:rPr>
          <w:rFonts w:ascii="Times New Roman" w:eastAsia="Arial" w:hAnsi="Times New Roman" w:cs="Times New Roman"/>
          <w:sz w:val="24"/>
          <w:szCs w:val="24"/>
        </w:rPr>
        <w:t>ers’</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Mutual I</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suran</w:t>
      </w:r>
      <w:r w:rsidRPr="008D15BB">
        <w:rPr>
          <w:rFonts w:ascii="Times New Roman" w:eastAsia="Arial" w:hAnsi="Times New Roman" w:cs="Times New Roman"/>
          <w:spacing w:val="-3"/>
          <w:sz w:val="24"/>
          <w:szCs w:val="24"/>
        </w:rPr>
        <w:t>c</w:t>
      </w:r>
      <w:r w:rsidRPr="008D15BB">
        <w:rPr>
          <w:rFonts w:ascii="Times New Roman" w:eastAsia="Arial" w:hAnsi="Times New Roman" w:cs="Times New Roman"/>
          <w:sz w:val="24"/>
          <w:szCs w:val="24"/>
        </w:rPr>
        <w:t>e (hereinafter “</w:t>
      </w:r>
      <w:r w:rsidRPr="008D15BB">
        <w:rPr>
          <w:rFonts w:ascii="Times New Roman" w:eastAsia="Arial" w:hAnsi="Times New Roman" w:cs="Times New Roman"/>
          <w:spacing w:val="-2"/>
          <w:sz w:val="24"/>
          <w:szCs w:val="24"/>
        </w:rPr>
        <w:t>K</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w:t>
      </w:r>
      <w:r w:rsidRPr="008D15BB">
        <w:rPr>
          <w:rFonts w:ascii="Times New Roman" w:eastAsia="Arial" w:hAnsi="Times New Roman" w:cs="Times New Roman"/>
          <w:spacing w:val="-3"/>
          <w:sz w:val="24"/>
          <w:szCs w:val="24"/>
        </w:rPr>
        <w:t xml:space="preserve"> </w:t>
      </w:r>
      <w:r w:rsidRPr="008D15BB">
        <w:rPr>
          <w:rFonts w:ascii="Times New Roman" w:eastAsia="Arial" w:hAnsi="Times New Roman" w:cs="Times New Roman"/>
          <w:spacing w:val="2"/>
          <w:sz w:val="24"/>
          <w:szCs w:val="24"/>
        </w:rPr>
        <w:t xml:space="preserve">for </w:t>
      </w:r>
      <w:r w:rsidR="006C1049">
        <w:rPr>
          <w:rFonts w:ascii="Times New Roman" w:eastAsia="Arial" w:hAnsi="Times New Roman" w:cs="Times New Roman"/>
          <w:spacing w:val="2"/>
          <w:sz w:val="24"/>
          <w:szCs w:val="24"/>
        </w:rPr>
        <w:t>Reinsurance Software</w:t>
      </w:r>
      <w:r w:rsidRPr="008D15BB">
        <w:rPr>
          <w:rFonts w:ascii="Times New Roman" w:eastAsia="Arial" w:hAnsi="Times New Roman" w:cs="Times New Roman"/>
          <w:spacing w:val="2"/>
          <w:sz w:val="24"/>
          <w:szCs w:val="24"/>
        </w:rPr>
        <w:t xml:space="preserve">. </w:t>
      </w:r>
    </w:p>
    <w:p w14:paraId="1A3FA766" w14:textId="77777777" w:rsidR="00CD46A2" w:rsidRPr="008D15BB" w:rsidRDefault="00CD46A2" w:rsidP="00CD46A2">
      <w:pPr>
        <w:widowControl w:val="0"/>
        <w:jc w:val="both"/>
        <w:rPr>
          <w:rFonts w:ascii="Times New Roman" w:eastAsia="Calibri" w:hAnsi="Times New Roman" w:cs="Times New Roman"/>
          <w:sz w:val="24"/>
          <w:szCs w:val="24"/>
        </w:rPr>
      </w:pPr>
    </w:p>
    <w:p w14:paraId="74C49720" w14:textId="484CA734" w:rsidR="00CD46A2" w:rsidRDefault="00CD46A2" w:rsidP="00CD46A2">
      <w:pPr>
        <w:jc w:val="both"/>
        <w:rPr>
          <w:rFonts w:ascii="Times New Roman" w:hAnsi="Times New Roman" w:cs="Times New Roman"/>
          <w:sz w:val="24"/>
          <w:szCs w:val="24"/>
        </w:rPr>
      </w:pPr>
      <w:bookmarkStart w:id="1" w:name="_Hlk116286277"/>
      <w:r>
        <w:rPr>
          <w:rFonts w:ascii="Times New Roman" w:hAnsi="Times New Roman" w:cs="Times New Roman"/>
          <w:sz w:val="24"/>
          <w:szCs w:val="24"/>
        </w:rPr>
        <w:t xml:space="preserve">Responses must be submitted electronically, in a single PDF document limited to 100MB, via KEMI’s online procurement submission portal at: </w:t>
      </w:r>
      <w:hyperlink r:id="rId7" w:history="1">
        <w:r w:rsidR="00455CF3" w:rsidRPr="0025006A">
          <w:rPr>
            <w:rStyle w:val="Hyperlink"/>
            <w:rFonts w:ascii="Times New Roman" w:hAnsi="Times New Roman" w:cs="Times New Roman"/>
            <w:sz w:val="24"/>
            <w:szCs w:val="24"/>
          </w:rPr>
          <w:t>www.kemi.com/rfp</w:t>
        </w:r>
      </w:hyperlink>
      <w:r w:rsidR="003B0FFC">
        <w:rPr>
          <w:rStyle w:val="Hyperlink"/>
          <w:rFonts w:ascii="Times New Roman" w:hAnsi="Times New Roman" w:cs="Times New Roman"/>
          <w:sz w:val="24"/>
          <w:szCs w:val="24"/>
        </w:rPr>
        <w:t xml:space="preserve"> </w:t>
      </w:r>
      <w:r>
        <w:rPr>
          <w:rFonts w:ascii="Times New Roman" w:hAnsi="Times New Roman" w:cs="Times New Roman"/>
          <w:sz w:val="24"/>
          <w:szCs w:val="24"/>
        </w:rPr>
        <w:t xml:space="preserve"> </w:t>
      </w:r>
    </w:p>
    <w:p w14:paraId="10E1F1D4" w14:textId="77777777" w:rsidR="00CD46A2" w:rsidRDefault="00CD46A2" w:rsidP="00CD46A2">
      <w:pPr>
        <w:jc w:val="both"/>
        <w:rPr>
          <w:rFonts w:ascii="Times New Roman" w:hAnsi="Times New Roman" w:cs="Times New Roman"/>
          <w:sz w:val="24"/>
          <w:szCs w:val="24"/>
        </w:rPr>
      </w:pPr>
    </w:p>
    <w:p w14:paraId="34E6AE9F" w14:textId="10C5D751" w:rsidR="00CD46A2" w:rsidRDefault="00CD46A2" w:rsidP="00CD46A2">
      <w:pPr>
        <w:jc w:val="both"/>
        <w:rPr>
          <w:rFonts w:ascii="Times New Roman" w:hAnsi="Times New Roman" w:cs="Times New Roman"/>
          <w:sz w:val="24"/>
          <w:szCs w:val="24"/>
        </w:rPr>
      </w:pPr>
      <w:r>
        <w:rPr>
          <w:rFonts w:ascii="Times New Roman" w:hAnsi="Times New Roman" w:cs="Times New Roman"/>
          <w:sz w:val="24"/>
          <w:szCs w:val="24"/>
        </w:rPr>
        <w:t xml:space="preserve">The online procurement submission portal utilizes a two-step process to upload responses. Vendors must complete the access request form by providing contact information and a valid email address.  An access link will be sent to the email address provided.  Vendors must then follow the access link to the proposal submission form.  </w:t>
      </w:r>
      <w:bookmarkEnd w:id="1"/>
    </w:p>
    <w:p w14:paraId="5068CD86" w14:textId="77777777" w:rsidR="00CD46A2" w:rsidRPr="008D15BB" w:rsidRDefault="00CD46A2" w:rsidP="00CD46A2">
      <w:pPr>
        <w:widowControl w:val="0"/>
        <w:jc w:val="both"/>
        <w:rPr>
          <w:rFonts w:ascii="Times New Roman" w:eastAsia="Arial" w:hAnsi="Times New Roman" w:cs="Times New Roman"/>
          <w:sz w:val="24"/>
          <w:szCs w:val="24"/>
        </w:rPr>
      </w:pPr>
    </w:p>
    <w:p w14:paraId="6E3161EF" w14:textId="7239F37D" w:rsidR="00CD46A2" w:rsidRPr="008D15BB" w:rsidRDefault="00CD46A2" w:rsidP="00CD46A2">
      <w:pPr>
        <w:widowControl w:val="0"/>
        <w:jc w:val="both"/>
        <w:rPr>
          <w:rFonts w:ascii="Times New Roman" w:eastAsia="Calibri" w:hAnsi="Times New Roman" w:cs="Times New Roman"/>
          <w:sz w:val="24"/>
          <w:szCs w:val="24"/>
        </w:rPr>
      </w:pPr>
      <w:r>
        <w:rPr>
          <w:rFonts w:ascii="Times New Roman" w:eastAsia="Arial" w:hAnsi="Times New Roman" w:cs="Times New Roman"/>
          <w:sz w:val="24"/>
          <w:szCs w:val="24"/>
        </w:rPr>
        <w:t>Proposals must be sub</w:t>
      </w:r>
      <w:r w:rsidRPr="00EB7CCE">
        <w:rPr>
          <w:rFonts w:ascii="Times New Roman" w:eastAsia="Arial" w:hAnsi="Times New Roman" w:cs="Times New Roman"/>
          <w:sz w:val="24"/>
          <w:szCs w:val="24"/>
        </w:rPr>
        <w:t xml:space="preserve">mitted </w:t>
      </w:r>
      <w:r w:rsidR="0001735D" w:rsidRPr="00EB7CCE">
        <w:rPr>
          <w:rFonts w:ascii="Times New Roman" w:eastAsia="Arial" w:hAnsi="Times New Roman" w:cs="Times New Roman"/>
          <w:sz w:val="24"/>
          <w:szCs w:val="24"/>
        </w:rPr>
        <w:t>o</w:t>
      </w:r>
      <w:r w:rsidRPr="00EB7CCE">
        <w:rPr>
          <w:rFonts w:ascii="Times New Roman" w:eastAsia="Arial" w:hAnsi="Times New Roman" w:cs="Times New Roman"/>
          <w:sz w:val="24"/>
          <w:szCs w:val="24"/>
        </w:rPr>
        <w:t>n</w:t>
      </w:r>
      <w:r w:rsidRPr="00EB7CCE">
        <w:rPr>
          <w:rFonts w:ascii="Times New Roman" w:eastAsia="Arial" w:hAnsi="Times New Roman" w:cs="Times New Roman"/>
          <w:spacing w:val="1"/>
          <w:sz w:val="24"/>
          <w:szCs w:val="24"/>
        </w:rPr>
        <w:t xml:space="preserve"> o</w:t>
      </w:r>
      <w:r w:rsidRPr="00EB7CCE">
        <w:rPr>
          <w:rFonts w:ascii="Times New Roman" w:eastAsia="Arial" w:hAnsi="Times New Roman" w:cs="Times New Roman"/>
          <w:sz w:val="24"/>
          <w:szCs w:val="24"/>
        </w:rPr>
        <w:t xml:space="preserve">r </w:t>
      </w:r>
      <w:r w:rsidRPr="00EB7CCE">
        <w:rPr>
          <w:rFonts w:ascii="Times New Roman" w:eastAsia="Arial" w:hAnsi="Times New Roman" w:cs="Times New Roman"/>
          <w:spacing w:val="-2"/>
          <w:sz w:val="24"/>
          <w:szCs w:val="24"/>
        </w:rPr>
        <w:t>be</w:t>
      </w:r>
      <w:r w:rsidRPr="00EB7CCE">
        <w:rPr>
          <w:rFonts w:ascii="Times New Roman" w:eastAsia="Arial" w:hAnsi="Times New Roman" w:cs="Times New Roman"/>
          <w:spacing w:val="2"/>
          <w:sz w:val="24"/>
          <w:szCs w:val="24"/>
        </w:rPr>
        <w:t>f</w:t>
      </w:r>
      <w:r w:rsidRPr="00EB7CCE">
        <w:rPr>
          <w:rFonts w:ascii="Times New Roman" w:eastAsia="Arial" w:hAnsi="Times New Roman" w:cs="Times New Roman"/>
          <w:sz w:val="24"/>
          <w:szCs w:val="24"/>
        </w:rPr>
        <w:t>o</w:t>
      </w:r>
      <w:r w:rsidRPr="00EB7CCE">
        <w:rPr>
          <w:rFonts w:ascii="Times New Roman" w:eastAsia="Arial" w:hAnsi="Times New Roman" w:cs="Times New Roman"/>
          <w:spacing w:val="-4"/>
          <w:sz w:val="24"/>
          <w:szCs w:val="24"/>
        </w:rPr>
        <w:t>r</w:t>
      </w:r>
      <w:r w:rsidRPr="00EB7CCE">
        <w:rPr>
          <w:rFonts w:ascii="Times New Roman" w:eastAsia="Arial" w:hAnsi="Times New Roman" w:cs="Times New Roman"/>
          <w:sz w:val="24"/>
          <w:szCs w:val="24"/>
        </w:rPr>
        <w:t>e:</w:t>
      </w:r>
      <w:r w:rsidRPr="008D15BB">
        <w:rPr>
          <w:rFonts w:ascii="Times New Roman" w:eastAsia="Arial" w:hAnsi="Times New Roman" w:cs="Times New Roman"/>
          <w:sz w:val="24"/>
          <w:szCs w:val="24"/>
        </w:rPr>
        <w:tab/>
      </w:r>
      <w:r w:rsidR="00444EED">
        <w:rPr>
          <w:rFonts w:ascii="Times New Roman" w:eastAsia="Arial" w:hAnsi="Times New Roman" w:cs="Times New Roman"/>
          <w:b/>
          <w:bCs/>
          <w:sz w:val="24"/>
          <w:szCs w:val="24"/>
        </w:rPr>
        <w:t xml:space="preserve">12:00 PM Eastern Time on </w:t>
      </w:r>
      <w:r w:rsidR="00EB7CCE">
        <w:rPr>
          <w:rFonts w:ascii="Times New Roman" w:eastAsia="Arial" w:hAnsi="Times New Roman" w:cs="Times New Roman"/>
          <w:b/>
          <w:bCs/>
          <w:sz w:val="24"/>
          <w:szCs w:val="24"/>
        </w:rPr>
        <w:t>October 6, 2026</w:t>
      </w:r>
    </w:p>
    <w:p w14:paraId="7786F872"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p>
    <w:p w14:paraId="0FF6198A"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r w:rsidRPr="008D15BB">
        <w:rPr>
          <w:rFonts w:ascii="Times New Roman" w:eastAsia="Arial" w:hAnsi="Times New Roman" w:cs="Times New Roman"/>
          <w:b/>
          <w:bCs/>
          <w:spacing w:val="-2"/>
          <w:sz w:val="24"/>
          <w:szCs w:val="24"/>
          <w:u w:val="single"/>
        </w:rPr>
        <w:t>Table of Contents</w:t>
      </w:r>
    </w:p>
    <w:p w14:paraId="6F3E7ACD" w14:textId="77777777" w:rsidR="00CD46A2" w:rsidRPr="008D15BB" w:rsidRDefault="00CD46A2" w:rsidP="00CD46A2">
      <w:pPr>
        <w:widowControl w:val="0"/>
        <w:ind w:left="2160" w:right="3240" w:hanging="2160"/>
        <w:jc w:val="both"/>
        <w:rPr>
          <w:rFonts w:ascii="Times New Roman" w:eastAsia="Arial" w:hAnsi="Times New Roman" w:cs="Times New Roman"/>
          <w:b/>
          <w:bCs/>
          <w:spacing w:val="-2"/>
          <w:sz w:val="24"/>
          <w:szCs w:val="24"/>
          <w:u w:val="single"/>
        </w:rPr>
      </w:pPr>
    </w:p>
    <w:p w14:paraId="4AFA091A"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RFP Specifications</w:t>
      </w:r>
    </w:p>
    <w:p w14:paraId="753C0362"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Proposal Requirements</w:t>
      </w:r>
    </w:p>
    <w:p w14:paraId="1A5AB7BF"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Instructions</w:t>
      </w:r>
    </w:p>
    <w:p w14:paraId="2547D8A7" w14:textId="77777777" w:rsidR="00CD46A2" w:rsidRPr="00E15C28" w:rsidRDefault="00CD46A2" w:rsidP="00CD46A2">
      <w:pPr>
        <w:widowControl w:val="0"/>
        <w:numPr>
          <w:ilvl w:val="0"/>
          <w:numId w:val="2"/>
        </w:numPr>
        <w:ind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General Information</w:t>
      </w:r>
    </w:p>
    <w:p w14:paraId="504F5655" w14:textId="77777777" w:rsidR="00CD46A2" w:rsidRDefault="00CD46A2" w:rsidP="00CD46A2">
      <w:pPr>
        <w:widowControl w:val="0"/>
        <w:ind w:left="360" w:right="2880"/>
        <w:jc w:val="both"/>
        <w:rPr>
          <w:rFonts w:ascii="Times New Roman" w:eastAsia="Arial" w:hAnsi="Times New Roman" w:cs="Times New Roman"/>
          <w:b/>
          <w:spacing w:val="-2"/>
          <w:sz w:val="24"/>
          <w:szCs w:val="24"/>
        </w:rPr>
      </w:pPr>
    </w:p>
    <w:p w14:paraId="0EAFE8A7" w14:textId="77777777" w:rsidR="00CD46A2" w:rsidRPr="00E15C28" w:rsidRDefault="00CD46A2" w:rsidP="00CD46A2">
      <w:pPr>
        <w:widowControl w:val="0"/>
        <w:ind w:left="360" w:right="2880"/>
        <w:jc w:val="both"/>
        <w:rPr>
          <w:rFonts w:ascii="Times New Roman" w:eastAsia="Arial" w:hAnsi="Times New Roman" w:cs="Times New Roman"/>
          <w:b/>
          <w:spacing w:val="-2"/>
          <w:sz w:val="24"/>
          <w:szCs w:val="24"/>
        </w:rPr>
      </w:pPr>
      <w:r w:rsidRPr="00E15C28">
        <w:rPr>
          <w:rFonts w:ascii="Times New Roman" w:eastAsia="Arial" w:hAnsi="Times New Roman" w:cs="Times New Roman"/>
          <w:b/>
          <w:spacing w:val="-2"/>
          <w:sz w:val="24"/>
          <w:szCs w:val="24"/>
        </w:rPr>
        <w:t>Addendum:</w:t>
      </w:r>
    </w:p>
    <w:p w14:paraId="0D7D061E"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p>
    <w:p w14:paraId="10607043"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Offeror Information</w:t>
      </w:r>
    </w:p>
    <w:p w14:paraId="5EBF7921" w14:textId="77777777" w:rsidR="00CD46A2"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Sworn Statement Regarding Campaign Finance Laws</w:t>
      </w:r>
    </w:p>
    <w:p w14:paraId="7296C911" w14:textId="77777777" w:rsidR="00CD46A2" w:rsidRPr="00E15C28" w:rsidRDefault="00CD46A2" w:rsidP="00CD46A2">
      <w:pPr>
        <w:widowControl w:val="0"/>
        <w:ind w:left="1080" w:right="2880"/>
        <w:jc w:val="both"/>
        <w:rPr>
          <w:rFonts w:ascii="Times New Roman" w:eastAsia="Arial" w:hAnsi="Times New Roman" w:cs="Times New Roman"/>
          <w:bCs/>
          <w:spacing w:val="-2"/>
          <w:sz w:val="24"/>
          <w:szCs w:val="24"/>
        </w:rPr>
      </w:pPr>
      <w:r w:rsidRPr="00624237">
        <w:rPr>
          <w:rFonts w:ascii="Times New Roman" w:eastAsia="Arial" w:hAnsi="Times New Roman" w:cs="Times New Roman"/>
          <w:bCs/>
          <w:spacing w:val="-2"/>
          <w:sz w:val="24"/>
          <w:szCs w:val="24"/>
        </w:rPr>
        <w:t>Mandatory Requirements Statement</w:t>
      </w:r>
    </w:p>
    <w:p w14:paraId="1DAC8877" w14:textId="77777777" w:rsidR="00CD46A2" w:rsidRDefault="00CD46A2" w:rsidP="00CD46A2">
      <w:pPr>
        <w:widowControl w:val="0"/>
        <w:ind w:left="1080" w:right="2880"/>
        <w:jc w:val="both"/>
        <w:rPr>
          <w:rFonts w:ascii="Times New Roman" w:eastAsia="Arial" w:hAnsi="Times New Roman" w:cs="Times New Roman"/>
          <w:bCs/>
          <w:spacing w:val="-2"/>
          <w:sz w:val="24"/>
          <w:szCs w:val="24"/>
        </w:rPr>
      </w:pPr>
      <w:r w:rsidRPr="00E15C28">
        <w:rPr>
          <w:rFonts w:ascii="Times New Roman" w:eastAsia="Arial" w:hAnsi="Times New Roman" w:cs="Times New Roman"/>
          <w:bCs/>
          <w:spacing w:val="-2"/>
          <w:sz w:val="24"/>
          <w:szCs w:val="24"/>
        </w:rPr>
        <w:t>Proposal Submission Checklist</w:t>
      </w:r>
    </w:p>
    <w:p w14:paraId="12999285" w14:textId="18672126" w:rsidR="00CD46A2" w:rsidRDefault="00CD46A2" w:rsidP="00321349">
      <w:pPr>
        <w:widowControl w:val="0"/>
        <w:ind w:left="1080" w:right="2880"/>
        <w:jc w:val="both"/>
        <w:rPr>
          <w:rFonts w:ascii="Times New Roman" w:eastAsia="Arial" w:hAnsi="Times New Roman" w:cs="Times New Roman"/>
          <w:bCs/>
          <w:spacing w:val="-2"/>
          <w:sz w:val="24"/>
          <w:szCs w:val="24"/>
        </w:rPr>
      </w:pPr>
      <w:r w:rsidRPr="00C11C29">
        <w:rPr>
          <w:rFonts w:ascii="Times New Roman" w:eastAsia="Arial" w:hAnsi="Times New Roman" w:cs="Times New Roman"/>
          <w:bCs/>
          <w:spacing w:val="-2"/>
          <w:sz w:val="24"/>
          <w:szCs w:val="24"/>
        </w:rPr>
        <w:t>Business Continuity Form</w:t>
      </w:r>
    </w:p>
    <w:p w14:paraId="58141D85" w14:textId="16BD60D1" w:rsidR="009E0A2E" w:rsidRPr="008D15BB" w:rsidRDefault="009E0A2E" w:rsidP="00321349">
      <w:pPr>
        <w:widowControl w:val="0"/>
        <w:ind w:left="1080" w:right="2880"/>
        <w:jc w:val="both"/>
        <w:rPr>
          <w:rFonts w:ascii="Times New Roman" w:eastAsia="Arial" w:hAnsi="Times New Roman" w:cs="Times New Roman"/>
          <w:bCs/>
          <w:spacing w:val="-2"/>
          <w:sz w:val="24"/>
          <w:szCs w:val="24"/>
        </w:rPr>
      </w:pPr>
      <w:r>
        <w:rPr>
          <w:rFonts w:ascii="Times New Roman" w:eastAsia="Calibri" w:hAnsi="Times New Roman" w:cs="Times New Roman"/>
          <w:sz w:val="24"/>
          <w:szCs w:val="24"/>
        </w:rPr>
        <w:t>KEMI Reinsurance Contracts List</w:t>
      </w:r>
    </w:p>
    <w:p w14:paraId="2896A8B9" w14:textId="77777777" w:rsidR="00CD46A2" w:rsidRPr="008D15BB" w:rsidRDefault="00CD46A2" w:rsidP="00CD46A2">
      <w:pPr>
        <w:ind w:left="1080" w:right="2880"/>
        <w:jc w:val="both"/>
        <w:rPr>
          <w:rFonts w:ascii="Times New Roman" w:eastAsia="Arial" w:hAnsi="Times New Roman" w:cs="Times New Roman"/>
          <w:bCs/>
          <w:spacing w:val="-2"/>
          <w:sz w:val="24"/>
          <w:szCs w:val="24"/>
        </w:rPr>
      </w:pPr>
    </w:p>
    <w:p w14:paraId="36D381B9" w14:textId="77777777" w:rsidR="00CD46A2" w:rsidRPr="008D15BB" w:rsidRDefault="00CD46A2" w:rsidP="00CD46A2">
      <w:pPr>
        <w:widowControl w:val="0"/>
        <w:ind w:firstLine="720"/>
        <w:jc w:val="both"/>
        <w:rPr>
          <w:rFonts w:ascii="Times New Roman" w:eastAsia="Calibri" w:hAnsi="Times New Roman" w:cs="Times New Roman"/>
          <w:sz w:val="24"/>
          <w:szCs w:val="24"/>
        </w:rPr>
      </w:pPr>
    </w:p>
    <w:p w14:paraId="6B2458BE" w14:textId="77777777" w:rsidR="00CD46A2" w:rsidRPr="008D15BB" w:rsidRDefault="00CD46A2" w:rsidP="00CD46A2">
      <w:pPr>
        <w:rPr>
          <w:rFonts w:ascii="Times New Roman" w:eastAsia="Arial" w:hAnsi="Times New Roman" w:cs="Times New Roman"/>
          <w:b/>
          <w:sz w:val="24"/>
          <w:szCs w:val="24"/>
        </w:rPr>
      </w:pPr>
      <w:r w:rsidRPr="008D15BB">
        <w:rPr>
          <w:rFonts w:ascii="Times New Roman" w:eastAsia="Arial" w:hAnsi="Times New Roman" w:cs="Times New Roman"/>
          <w:b/>
          <w:sz w:val="24"/>
          <w:szCs w:val="24"/>
        </w:rPr>
        <w:br w:type="page"/>
      </w:r>
    </w:p>
    <w:p w14:paraId="6C6D5640" w14:textId="77777777" w:rsidR="00CD46A2" w:rsidRPr="008D15BB" w:rsidRDefault="00CD46A2" w:rsidP="00CD46A2">
      <w:pPr>
        <w:widowControl w:val="0"/>
        <w:numPr>
          <w:ilvl w:val="0"/>
          <w:numId w:val="5"/>
        </w:numPr>
        <w:jc w:val="both"/>
        <w:rPr>
          <w:rFonts w:ascii="Times New Roman" w:eastAsia="Arial" w:hAnsi="Times New Roman" w:cs="Times New Roman"/>
          <w:b/>
          <w:sz w:val="24"/>
          <w:szCs w:val="24"/>
        </w:rPr>
      </w:pPr>
      <w:r w:rsidRPr="008D15BB">
        <w:rPr>
          <w:rFonts w:ascii="Times New Roman" w:eastAsia="Arial" w:hAnsi="Times New Roman" w:cs="Times New Roman"/>
          <w:b/>
          <w:sz w:val="24"/>
          <w:szCs w:val="24"/>
        </w:rPr>
        <w:lastRenderedPageBreak/>
        <w:t>RFP SPECIFICATIONS</w:t>
      </w:r>
    </w:p>
    <w:p w14:paraId="3992BE60" w14:textId="77777777" w:rsidR="00CD46A2" w:rsidRPr="008D15BB" w:rsidRDefault="00CD46A2" w:rsidP="00CD46A2">
      <w:pPr>
        <w:widowControl w:val="0"/>
        <w:jc w:val="both"/>
        <w:rPr>
          <w:rFonts w:ascii="Times New Roman" w:eastAsia="Arial" w:hAnsi="Times New Roman" w:cs="Times New Roman"/>
          <w:sz w:val="24"/>
          <w:szCs w:val="24"/>
        </w:rPr>
      </w:pPr>
    </w:p>
    <w:p w14:paraId="4D9E3CB8" w14:textId="39875CBF" w:rsidR="00CD46A2" w:rsidRPr="008D15BB" w:rsidRDefault="00751B4C" w:rsidP="00CD46A2">
      <w:pPr>
        <w:widowControl w:val="0"/>
        <w:numPr>
          <w:ilvl w:val="0"/>
          <w:numId w:val="6"/>
        </w:numPr>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Purpose and </w:t>
      </w:r>
      <w:r w:rsidR="00CD46A2" w:rsidRPr="008D15BB">
        <w:rPr>
          <w:rFonts w:ascii="Times New Roman" w:eastAsia="Arial" w:hAnsi="Times New Roman" w:cs="Times New Roman"/>
          <w:sz w:val="24"/>
          <w:szCs w:val="24"/>
        </w:rPr>
        <w:t>Scope of Services</w:t>
      </w:r>
    </w:p>
    <w:p w14:paraId="4A8C4280" w14:textId="77777777" w:rsidR="00CD46A2" w:rsidRDefault="00CD46A2" w:rsidP="00CD46A2">
      <w:pPr>
        <w:jc w:val="both"/>
        <w:rPr>
          <w:rFonts w:ascii="Times New Roman" w:eastAsia="Arial" w:hAnsi="Times New Roman" w:cs="Times New Roman"/>
          <w:sz w:val="24"/>
          <w:szCs w:val="24"/>
        </w:rPr>
      </w:pPr>
    </w:p>
    <w:p w14:paraId="4E5B9AF8" w14:textId="6499D2E0" w:rsidR="00B15893" w:rsidRDefault="00B15893" w:rsidP="00326CB0">
      <w:pPr>
        <w:ind w:left="720"/>
        <w:jc w:val="both"/>
        <w:rPr>
          <w:rFonts w:ascii="Times New Roman" w:eastAsia="Arial" w:hAnsi="Times New Roman" w:cs="Times New Roman"/>
          <w:sz w:val="24"/>
          <w:szCs w:val="24"/>
        </w:rPr>
      </w:pPr>
      <w:r>
        <w:rPr>
          <w:rFonts w:ascii="Times New Roman" w:eastAsia="Arial" w:hAnsi="Times New Roman" w:cs="Times New Roman"/>
          <w:sz w:val="24"/>
          <w:szCs w:val="24"/>
        </w:rPr>
        <w:t>KEMI seeks proposals for Reinsurance Software as a SaaS model with the following mandatory requirements:</w:t>
      </w:r>
    </w:p>
    <w:p w14:paraId="06DA44B0" w14:textId="77777777" w:rsidR="00263B81" w:rsidRDefault="00263B81" w:rsidP="00326CB0">
      <w:pPr>
        <w:ind w:left="720"/>
        <w:jc w:val="both"/>
        <w:rPr>
          <w:rFonts w:ascii="Times New Roman" w:eastAsia="Arial" w:hAnsi="Times New Roman" w:cs="Times New Roman"/>
          <w:sz w:val="24"/>
          <w:szCs w:val="24"/>
        </w:rPr>
      </w:pPr>
    </w:p>
    <w:p w14:paraId="1EB9F612" w14:textId="2371B6EC" w:rsidR="00B15893" w:rsidRPr="0080351E" w:rsidRDefault="00B15893" w:rsidP="00B15893">
      <w:pPr>
        <w:pStyle w:val="ListParagraph"/>
        <w:numPr>
          <w:ilvl w:val="1"/>
          <w:numId w:val="6"/>
        </w:numPr>
        <w:jc w:val="both"/>
        <w:rPr>
          <w:rFonts w:ascii="Times New Roman" w:eastAsia="Arial" w:hAnsi="Times New Roman" w:cs="Times New Roman"/>
          <w:sz w:val="24"/>
          <w:szCs w:val="24"/>
        </w:rPr>
      </w:pPr>
      <w:r w:rsidRPr="0080351E">
        <w:rPr>
          <w:rFonts w:ascii="Times New Roman" w:eastAsia="Arial" w:hAnsi="Times New Roman" w:cs="Times New Roman"/>
          <w:sz w:val="24"/>
          <w:szCs w:val="24"/>
        </w:rPr>
        <w:t>A</w:t>
      </w:r>
      <w:r w:rsidRPr="0080351E">
        <w:rPr>
          <w:rFonts w:ascii="Times New Roman" w:hAnsi="Times New Roman" w:cs="Times New Roman"/>
          <w:sz w:val="24"/>
          <w:szCs w:val="24"/>
        </w:rPr>
        <w:t xml:space="preserve"> centralized repository for treaty and contract details.</w:t>
      </w:r>
    </w:p>
    <w:p w14:paraId="6D174015" w14:textId="2772B70A" w:rsidR="00B15893" w:rsidRPr="0080351E" w:rsidRDefault="00B15893" w:rsidP="00B15893">
      <w:pPr>
        <w:pStyle w:val="ListParagraph"/>
        <w:numPr>
          <w:ilvl w:val="1"/>
          <w:numId w:val="6"/>
        </w:numPr>
        <w:jc w:val="both"/>
        <w:rPr>
          <w:rFonts w:ascii="Times New Roman" w:eastAsia="Arial" w:hAnsi="Times New Roman" w:cs="Times New Roman"/>
          <w:sz w:val="24"/>
          <w:szCs w:val="24"/>
        </w:rPr>
      </w:pPr>
      <w:r w:rsidRPr="0080351E">
        <w:rPr>
          <w:rFonts w:ascii="Times New Roman" w:hAnsi="Times New Roman" w:cs="Times New Roman"/>
          <w:sz w:val="24"/>
          <w:szCs w:val="24"/>
        </w:rPr>
        <w:t xml:space="preserve">Loss reporting to automatically identify claim losses that exceed applicable retentions, calculates reinsurer shares of claims and applicable recoveries based on treaties. </w:t>
      </w:r>
    </w:p>
    <w:p w14:paraId="304B052A" w14:textId="32B94C18" w:rsidR="00B15893" w:rsidRPr="0080351E" w:rsidRDefault="00B15893" w:rsidP="00B15893">
      <w:pPr>
        <w:pStyle w:val="ListParagraph"/>
        <w:numPr>
          <w:ilvl w:val="1"/>
          <w:numId w:val="6"/>
        </w:numPr>
        <w:jc w:val="both"/>
        <w:rPr>
          <w:rFonts w:ascii="Times New Roman" w:eastAsia="Arial" w:hAnsi="Times New Roman" w:cs="Times New Roman"/>
          <w:sz w:val="24"/>
          <w:szCs w:val="24"/>
        </w:rPr>
      </w:pPr>
      <w:r w:rsidRPr="0080351E">
        <w:rPr>
          <w:rFonts w:ascii="Times New Roman" w:hAnsi="Times New Roman" w:cs="Times New Roman"/>
          <w:sz w:val="24"/>
          <w:szCs w:val="24"/>
        </w:rPr>
        <w:t>Support accounting and compliance workflows, including bordereaux generation, automated premium billing, manual and automated receipt handling.</w:t>
      </w:r>
    </w:p>
    <w:p w14:paraId="030830ED" w14:textId="3DED43EA" w:rsidR="00B15893" w:rsidRPr="0080351E" w:rsidRDefault="00B15893" w:rsidP="00B15893">
      <w:pPr>
        <w:pStyle w:val="ListParagraph"/>
        <w:numPr>
          <w:ilvl w:val="1"/>
          <w:numId w:val="6"/>
        </w:numPr>
        <w:jc w:val="both"/>
        <w:rPr>
          <w:rFonts w:ascii="Times New Roman" w:eastAsia="Arial" w:hAnsi="Times New Roman" w:cs="Times New Roman"/>
          <w:sz w:val="24"/>
          <w:szCs w:val="24"/>
        </w:rPr>
      </w:pPr>
      <w:r w:rsidRPr="0080351E">
        <w:rPr>
          <w:rFonts w:ascii="Times New Roman" w:hAnsi="Times New Roman" w:cs="Times New Roman"/>
          <w:sz w:val="24"/>
          <w:szCs w:val="24"/>
        </w:rPr>
        <w:t>Allow users to customize reinsurance reports for regulatory, audit, and internal reporting purposes.</w:t>
      </w:r>
    </w:p>
    <w:p w14:paraId="1D678634" w14:textId="4DB8F6CB" w:rsidR="00B15893" w:rsidRPr="0080351E" w:rsidRDefault="00B15893" w:rsidP="00624237">
      <w:pPr>
        <w:pStyle w:val="ListParagraph"/>
        <w:numPr>
          <w:ilvl w:val="1"/>
          <w:numId w:val="6"/>
        </w:numPr>
        <w:jc w:val="both"/>
        <w:rPr>
          <w:rFonts w:ascii="Times New Roman" w:eastAsia="Arial" w:hAnsi="Times New Roman" w:cs="Times New Roman"/>
          <w:sz w:val="24"/>
          <w:szCs w:val="24"/>
        </w:rPr>
      </w:pPr>
      <w:r w:rsidRPr="0080351E">
        <w:rPr>
          <w:rFonts w:ascii="Times New Roman" w:hAnsi="Times New Roman" w:cs="Times New Roman"/>
          <w:sz w:val="24"/>
          <w:szCs w:val="24"/>
        </w:rPr>
        <w:t>Provide automated Schedule F production.</w:t>
      </w:r>
    </w:p>
    <w:p w14:paraId="17ECA79D" w14:textId="77777777" w:rsidR="00326CB0" w:rsidRDefault="00326CB0" w:rsidP="00326CB0">
      <w:pPr>
        <w:ind w:left="360"/>
        <w:jc w:val="both"/>
        <w:rPr>
          <w:rFonts w:ascii="Times New Roman" w:eastAsia="Arial" w:hAnsi="Times New Roman" w:cs="Times New Roman"/>
          <w:sz w:val="24"/>
          <w:szCs w:val="24"/>
        </w:rPr>
      </w:pPr>
    </w:p>
    <w:p w14:paraId="74C610AF" w14:textId="11C6FDC5" w:rsidR="00CD46A2" w:rsidRPr="007324C1" w:rsidRDefault="00326CB0" w:rsidP="0080351E">
      <w:pPr>
        <w:ind w:left="720"/>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Please see the Mandatory Requirements form for a full, detailed list of required </w:t>
      </w:r>
      <w:proofErr w:type="gramStart"/>
      <w:r>
        <w:rPr>
          <w:rFonts w:ascii="Times New Roman" w:eastAsia="Arial" w:hAnsi="Times New Roman" w:cs="Times New Roman"/>
          <w:sz w:val="24"/>
          <w:szCs w:val="24"/>
        </w:rPr>
        <w:t>functionality</w:t>
      </w:r>
      <w:proofErr w:type="gramEnd"/>
      <w:r>
        <w:rPr>
          <w:rFonts w:ascii="Times New Roman" w:eastAsia="Arial" w:hAnsi="Times New Roman" w:cs="Times New Roman"/>
          <w:sz w:val="24"/>
          <w:szCs w:val="24"/>
        </w:rPr>
        <w:t>.</w:t>
      </w:r>
    </w:p>
    <w:p w14:paraId="6D7AF817" w14:textId="77777777" w:rsidR="00CD46A2" w:rsidRPr="008D15BB" w:rsidRDefault="00CD46A2" w:rsidP="00CD46A2">
      <w:pPr>
        <w:jc w:val="both"/>
        <w:rPr>
          <w:rFonts w:ascii="Times New Roman" w:eastAsia="Arial" w:hAnsi="Times New Roman" w:cs="Times New Roman"/>
          <w:sz w:val="24"/>
          <w:szCs w:val="24"/>
        </w:rPr>
      </w:pPr>
    </w:p>
    <w:p w14:paraId="218C8790" w14:textId="6C6B0743" w:rsidR="00CD46A2" w:rsidRDefault="00CD46A2" w:rsidP="00CD46A2">
      <w:pPr>
        <w:widowControl w:val="0"/>
        <w:numPr>
          <w:ilvl w:val="0"/>
          <w:numId w:val="6"/>
        </w:numPr>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Scoring</w:t>
      </w:r>
    </w:p>
    <w:p w14:paraId="61028129" w14:textId="3821EA6C" w:rsidR="007324C1" w:rsidRDefault="007324C1" w:rsidP="007324C1">
      <w:pPr>
        <w:widowControl w:val="0"/>
        <w:jc w:val="both"/>
        <w:rPr>
          <w:rFonts w:ascii="Times New Roman" w:eastAsia="Arial" w:hAnsi="Times New Roman" w:cs="Times New Roman"/>
          <w:sz w:val="24"/>
          <w:szCs w:val="24"/>
        </w:rPr>
      </w:pPr>
    </w:p>
    <w:p w14:paraId="72D0F20D" w14:textId="31D02F69" w:rsidR="007324C1" w:rsidRPr="008D15BB" w:rsidRDefault="007324C1" w:rsidP="007324C1">
      <w:pPr>
        <w:widowControl w:val="0"/>
        <w:ind w:left="720"/>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A committee will evaluate all responses to ascertain which Offeror(s) best meets KEMI’s business needs and requirements</w:t>
      </w:r>
      <w:r>
        <w:rPr>
          <w:rFonts w:ascii="Times New Roman" w:eastAsia="Arial" w:hAnsi="Times New Roman" w:cs="Times New Roman"/>
          <w:sz w:val="24"/>
          <w:szCs w:val="24"/>
        </w:rPr>
        <w:t xml:space="preserve"> based on the selection criteria below:</w:t>
      </w:r>
      <w:r w:rsidRPr="008D15BB">
        <w:rPr>
          <w:rFonts w:ascii="Times New Roman" w:eastAsia="Arial" w:hAnsi="Times New Roman" w:cs="Times New Roman"/>
          <w:sz w:val="24"/>
          <w:szCs w:val="24"/>
        </w:rPr>
        <w:t xml:space="preserve">  </w:t>
      </w:r>
    </w:p>
    <w:p w14:paraId="273966DF" w14:textId="77777777" w:rsidR="00CD46A2" w:rsidRPr="008D15BB" w:rsidRDefault="00CD46A2" w:rsidP="007324C1">
      <w:pPr>
        <w:widowControl w:val="0"/>
        <w:jc w:val="both"/>
        <w:rPr>
          <w:rFonts w:ascii="Times New Roman" w:eastAsia="Arial" w:hAnsi="Times New Roman" w:cs="Times New Roman"/>
          <w:sz w:val="24"/>
          <w:szCs w:val="24"/>
        </w:rPr>
      </w:pPr>
    </w:p>
    <w:tbl>
      <w:tblPr>
        <w:tblW w:w="9435" w:type="dxa"/>
        <w:jc w:val="center"/>
        <w:tblLayout w:type="fixed"/>
        <w:tblLook w:val="0000" w:firstRow="0" w:lastRow="0" w:firstColumn="0" w:lastColumn="0" w:noHBand="0" w:noVBand="0"/>
      </w:tblPr>
      <w:tblGrid>
        <w:gridCol w:w="5485"/>
        <w:gridCol w:w="3950"/>
      </w:tblGrid>
      <w:tr w:rsidR="00CD46A2" w:rsidRPr="008D15BB" w14:paraId="0B5B9FE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D9D9D9"/>
            <w:vAlign w:val="bottom"/>
          </w:tcPr>
          <w:p w14:paraId="602C3E65" w14:textId="77777777" w:rsidR="00CD46A2" w:rsidRPr="008D15BB" w:rsidRDefault="00CD46A2" w:rsidP="00776C7F">
            <w:pPr>
              <w:jc w:val="both"/>
              <w:rPr>
                <w:rFonts w:ascii="Times New Roman" w:eastAsia="Calibri" w:hAnsi="Times New Roman" w:cs="Times New Roman"/>
                <w:b/>
                <w:sz w:val="24"/>
                <w:szCs w:val="24"/>
              </w:rPr>
            </w:pPr>
          </w:p>
        </w:tc>
        <w:tc>
          <w:tcPr>
            <w:tcW w:w="3950" w:type="dxa"/>
            <w:tcBorders>
              <w:top w:val="single" w:sz="4" w:space="0" w:color="auto"/>
              <w:left w:val="single" w:sz="4" w:space="0" w:color="auto"/>
              <w:bottom w:val="single" w:sz="4" w:space="0" w:color="auto"/>
              <w:right w:val="single" w:sz="4" w:space="0" w:color="auto"/>
            </w:tcBorders>
            <w:shd w:val="clear" w:color="auto" w:fill="D9D9D9"/>
            <w:vAlign w:val="bottom"/>
          </w:tcPr>
          <w:p w14:paraId="1C628A2D"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tc>
      </w:tr>
      <w:tr w:rsidR="00CD46A2" w:rsidRPr="008D15BB" w14:paraId="685B675D"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5511A280" w14:textId="314362A9" w:rsidR="00CD46A2" w:rsidRPr="008D15BB" w:rsidRDefault="00B85707"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Offeror Qualifications</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2093FCF1" w14:textId="012CA97E" w:rsidR="006C1049" w:rsidRPr="008D15BB" w:rsidRDefault="00C416DB" w:rsidP="006C1049">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r>
      <w:tr w:rsidR="006C1049" w:rsidRPr="008D15BB" w14:paraId="745882E8"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4DFC6AF2" w14:textId="296EEDD0" w:rsidR="006C1049" w:rsidRPr="008D15BB" w:rsidRDefault="00B85707"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Required Functionality</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679FB10F" w14:textId="30597751" w:rsidR="006C1049" w:rsidRPr="008D15BB" w:rsidRDefault="00B06B7B"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r w:rsidR="00C416DB">
              <w:rPr>
                <w:rFonts w:ascii="Times New Roman" w:eastAsia="Calibri" w:hAnsi="Times New Roman" w:cs="Times New Roman"/>
                <w:b/>
                <w:sz w:val="24"/>
                <w:szCs w:val="24"/>
              </w:rPr>
              <w:t>0</w:t>
            </w:r>
          </w:p>
        </w:tc>
      </w:tr>
      <w:tr w:rsidR="00CD46A2" w:rsidRPr="008D15BB" w14:paraId="088BC0B9"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1599555F" w14:textId="40CFAAC7" w:rsidR="00CD46A2" w:rsidRPr="008D15BB" w:rsidRDefault="00C96313"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Optional Functionality</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366CD748" w14:textId="79D75956" w:rsidR="00CD46A2" w:rsidRPr="008D15BB" w:rsidRDefault="00C416DB"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p>
        </w:tc>
      </w:tr>
      <w:tr w:rsidR="00C726B9" w:rsidRPr="008D15BB" w14:paraId="38FFB2D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27F0A922" w14:textId="75E67F75" w:rsidR="00C726B9" w:rsidRDefault="00C726B9"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Cost</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56954EDF" w14:textId="5514C10F" w:rsidR="00C726B9" w:rsidRDefault="00B06B7B"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w:t>
            </w:r>
            <w:r w:rsidR="00C726B9">
              <w:rPr>
                <w:rFonts w:ascii="Times New Roman" w:eastAsia="Calibri" w:hAnsi="Times New Roman" w:cs="Times New Roman"/>
                <w:b/>
                <w:sz w:val="24"/>
                <w:szCs w:val="24"/>
              </w:rPr>
              <w:t>0</w:t>
            </w:r>
          </w:p>
        </w:tc>
      </w:tr>
      <w:tr w:rsidR="00CD46A2" w:rsidRPr="008D15BB" w14:paraId="0A0022B4"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34172F5F" w14:textId="77777777" w:rsidR="00CD46A2" w:rsidRPr="008D15BB" w:rsidRDefault="00CD46A2" w:rsidP="00776C7F">
            <w:pPr>
              <w:jc w:val="both"/>
              <w:rPr>
                <w:rFonts w:ascii="Times New Roman" w:eastAsia="Calibri" w:hAnsi="Times New Roman" w:cs="Times New Roman"/>
                <w:b/>
                <w:sz w:val="24"/>
                <w:szCs w:val="24"/>
              </w:rPr>
            </w:pPr>
            <w:r>
              <w:rPr>
                <w:rFonts w:ascii="Times New Roman" w:eastAsia="Calibri" w:hAnsi="Times New Roman" w:cs="Times New Roman"/>
                <w:b/>
                <w:sz w:val="24"/>
                <w:szCs w:val="24"/>
              </w:rPr>
              <w:t>Business Continuity Form</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78810DED" w14:textId="77777777" w:rsidR="00CD46A2" w:rsidRPr="008D15BB" w:rsidRDefault="00CD46A2" w:rsidP="00776C7F">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r>
      <w:tr w:rsidR="00CD46A2" w:rsidRPr="008D15BB" w14:paraId="5EE21DEE"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3A45AD91"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1E207981"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100</w:t>
            </w:r>
          </w:p>
        </w:tc>
      </w:tr>
      <w:tr w:rsidR="00CD46A2" w:rsidRPr="008D15BB" w14:paraId="3BE46E81"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23A32C06"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Interviews/Discussions, if selected</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45DC9F9F"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100</w:t>
            </w:r>
          </w:p>
        </w:tc>
      </w:tr>
      <w:tr w:rsidR="00CD46A2" w:rsidRPr="008D15BB" w14:paraId="05CAA419" w14:textId="77777777" w:rsidTr="00776C7F">
        <w:trPr>
          <w:trHeight w:val="493"/>
          <w:jc w:val="center"/>
        </w:trPr>
        <w:tc>
          <w:tcPr>
            <w:tcW w:w="5485" w:type="dxa"/>
            <w:tcBorders>
              <w:top w:val="single" w:sz="4" w:space="0" w:color="auto"/>
              <w:left w:val="single" w:sz="4" w:space="0" w:color="auto"/>
              <w:bottom w:val="single" w:sz="4" w:space="0" w:color="auto"/>
              <w:right w:val="single" w:sz="4" w:space="0" w:color="auto"/>
            </w:tcBorders>
            <w:shd w:val="clear" w:color="auto" w:fill="FFFFFF"/>
            <w:vAlign w:val="bottom"/>
          </w:tcPr>
          <w:p w14:paraId="4570193D"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MAXIMUM POINTS POSSIBLE</w:t>
            </w:r>
          </w:p>
          <w:p w14:paraId="788512D9" w14:textId="77777777" w:rsidR="00CD46A2" w:rsidRPr="008D15BB" w:rsidRDefault="00CD46A2" w:rsidP="00776C7F">
            <w:pPr>
              <w:jc w:val="both"/>
              <w:rPr>
                <w:rFonts w:ascii="Times New Roman" w:eastAsia="Calibri" w:hAnsi="Times New Roman" w:cs="Times New Roman"/>
                <w:b/>
                <w:sz w:val="24"/>
                <w:szCs w:val="24"/>
              </w:rPr>
            </w:pPr>
            <w:r w:rsidRPr="008D15BB">
              <w:rPr>
                <w:rFonts w:ascii="Times New Roman" w:eastAsia="Calibri" w:hAnsi="Times New Roman" w:cs="Times New Roman"/>
                <w:b/>
                <w:sz w:val="24"/>
                <w:szCs w:val="24"/>
              </w:rPr>
              <w:t>With Interviews/Discussions</w:t>
            </w:r>
          </w:p>
        </w:tc>
        <w:tc>
          <w:tcPr>
            <w:tcW w:w="3950" w:type="dxa"/>
            <w:tcBorders>
              <w:top w:val="single" w:sz="4" w:space="0" w:color="auto"/>
              <w:left w:val="single" w:sz="4" w:space="0" w:color="auto"/>
              <w:bottom w:val="single" w:sz="4" w:space="0" w:color="auto"/>
              <w:right w:val="single" w:sz="4" w:space="0" w:color="auto"/>
            </w:tcBorders>
            <w:shd w:val="clear" w:color="auto" w:fill="FFFFFF"/>
            <w:vAlign w:val="bottom"/>
          </w:tcPr>
          <w:p w14:paraId="2430F8EF" w14:textId="77777777" w:rsidR="00CD46A2" w:rsidRPr="008D15BB" w:rsidRDefault="00CD46A2" w:rsidP="00776C7F">
            <w:pPr>
              <w:jc w:val="center"/>
              <w:rPr>
                <w:rFonts w:ascii="Times New Roman" w:eastAsia="Calibri" w:hAnsi="Times New Roman" w:cs="Times New Roman"/>
                <w:b/>
                <w:sz w:val="24"/>
                <w:szCs w:val="24"/>
              </w:rPr>
            </w:pPr>
            <w:r w:rsidRPr="008D15BB">
              <w:rPr>
                <w:rFonts w:ascii="Times New Roman" w:eastAsia="Calibri" w:hAnsi="Times New Roman" w:cs="Times New Roman"/>
                <w:b/>
                <w:sz w:val="24"/>
                <w:szCs w:val="24"/>
              </w:rPr>
              <w:t>200</w:t>
            </w:r>
          </w:p>
        </w:tc>
      </w:tr>
    </w:tbl>
    <w:p w14:paraId="4A05FA32" w14:textId="77777777" w:rsidR="00CD46A2" w:rsidRDefault="00CD46A2" w:rsidP="00CD46A2">
      <w:pPr>
        <w:jc w:val="both"/>
        <w:rPr>
          <w:rFonts w:ascii="Times New Roman" w:eastAsia="Arial" w:hAnsi="Times New Roman" w:cs="Times New Roman"/>
          <w:sz w:val="24"/>
          <w:szCs w:val="24"/>
          <w:highlight w:val="yellow"/>
        </w:rPr>
      </w:pPr>
    </w:p>
    <w:p w14:paraId="0438BBC4" w14:textId="77777777" w:rsidR="00263B81" w:rsidRDefault="00263B81" w:rsidP="00CD46A2">
      <w:pPr>
        <w:jc w:val="both"/>
        <w:rPr>
          <w:rFonts w:ascii="Times New Roman" w:eastAsia="Arial" w:hAnsi="Times New Roman" w:cs="Times New Roman"/>
          <w:sz w:val="24"/>
          <w:szCs w:val="24"/>
          <w:highlight w:val="yellow"/>
        </w:rPr>
      </w:pPr>
    </w:p>
    <w:p w14:paraId="10DB9773" w14:textId="77777777" w:rsidR="008B0DF4" w:rsidRDefault="008B0DF4" w:rsidP="00CD46A2">
      <w:pPr>
        <w:jc w:val="both"/>
        <w:rPr>
          <w:rFonts w:ascii="Times New Roman" w:eastAsia="Arial" w:hAnsi="Times New Roman" w:cs="Times New Roman"/>
          <w:sz w:val="24"/>
          <w:szCs w:val="24"/>
          <w:highlight w:val="yellow"/>
        </w:rPr>
      </w:pPr>
    </w:p>
    <w:p w14:paraId="6E2893BA" w14:textId="77777777" w:rsidR="00263B81" w:rsidRPr="008D15BB" w:rsidRDefault="00263B81" w:rsidP="00CD46A2">
      <w:pPr>
        <w:jc w:val="both"/>
        <w:rPr>
          <w:rFonts w:ascii="Times New Roman" w:eastAsia="Arial" w:hAnsi="Times New Roman" w:cs="Times New Roman"/>
          <w:sz w:val="24"/>
          <w:szCs w:val="24"/>
          <w:highlight w:val="yellow"/>
        </w:rPr>
      </w:pPr>
    </w:p>
    <w:p w14:paraId="625C22F5" w14:textId="77777777" w:rsidR="00CD46A2" w:rsidRPr="008D15BB" w:rsidRDefault="00CD46A2" w:rsidP="00CD46A2">
      <w:pPr>
        <w:widowControl w:val="0"/>
        <w:numPr>
          <w:ilvl w:val="0"/>
          <w:numId w:val="6"/>
        </w:numPr>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lastRenderedPageBreak/>
        <w:t>Schedule of Events</w:t>
      </w:r>
    </w:p>
    <w:p w14:paraId="03B60632" w14:textId="77777777" w:rsidR="00CD46A2" w:rsidRPr="008D15BB" w:rsidRDefault="00CD46A2" w:rsidP="00CD46A2">
      <w:pPr>
        <w:widowControl w:val="0"/>
        <w:jc w:val="both"/>
        <w:rPr>
          <w:rFonts w:ascii="Times New Roman" w:eastAsia="Calibri" w:hAnsi="Times New Roman" w:cs="Times New Roman"/>
          <w:sz w:val="24"/>
          <w:szCs w:val="24"/>
        </w:rPr>
      </w:pPr>
    </w:p>
    <w:p w14:paraId="791862EF" w14:textId="0312094C" w:rsidR="00CD46A2" w:rsidRPr="008D15BB" w:rsidRDefault="00CD46A2" w:rsidP="00CD46A2">
      <w:pPr>
        <w:widowControl w:val="0"/>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The following schedule of events represents KEMI’s best estimate of the schedule that shall be followed.  KEMI, in its sole discretion, may alter and/or amend this schedule at any time, including not conducting virtual interviews/discussions. Any adjustments to the schedule of events will be emailed to the prospective offeror’s contact on record with Sarah Kosin</w:t>
      </w:r>
      <w:r w:rsidR="00093877">
        <w:rPr>
          <w:rFonts w:ascii="Times New Roman" w:eastAsia="Calibri" w:hAnsi="Times New Roman" w:cs="Times New Roman"/>
          <w:sz w:val="24"/>
          <w:szCs w:val="24"/>
        </w:rPr>
        <w:t xml:space="preserve"> at rfp@kemi.com</w:t>
      </w:r>
      <w:r w:rsidRPr="008D15BB">
        <w:rPr>
          <w:rFonts w:ascii="Times New Roman" w:eastAsia="Calibri" w:hAnsi="Times New Roman" w:cs="Times New Roman"/>
          <w:sz w:val="24"/>
          <w:szCs w:val="24"/>
        </w:rPr>
        <w:t xml:space="preserve">. </w:t>
      </w:r>
    </w:p>
    <w:p w14:paraId="3798628F" w14:textId="77777777" w:rsidR="00CD46A2" w:rsidRPr="008D15BB" w:rsidRDefault="00CD46A2" w:rsidP="00CD46A2">
      <w:pPr>
        <w:widowControl w:val="0"/>
        <w:jc w:val="both"/>
        <w:rPr>
          <w:rFonts w:ascii="Times New Roman" w:eastAsia="Calibri" w:hAnsi="Times New Roman" w:cs="Times New Roman"/>
          <w:sz w:val="24"/>
          <w:szCs w:val="24"/>
        </w:rPr>
      </w:pPr>
      <w:r w:rsidRPr="008D15BB">
        <w:rPr>
          <w:rFonts w:ascii="Times New Roman" w:eastAsia="Calibri" w:hAnsi="Times New Roman" w:cs="Times New Roman"/>
          <w:noProof/>
          <w:sz w:val="24"/>
          <w:szCs w:val="24"/>
          <w:highlight w:val="yellow"/>
        </w:rPr>
        <mc:AlternateContent>
          <mc:Choice Requires="wpi">
            <w:drawing>
              <wp:anchor distT="0" distB="0" distL="114300" distR="114300" simplePos="0" relativeHeight="251659264" behindDoc="0" locked="0" layoutInCell="1" allowOverlap="1" wp14:anchorId="0A71814C" wp14:editId="3F79F4E9">
                <wp:simplePos x="0" y="0"/>
                <wp:positionH relativeFrom="column">
                  <wp:posOffset>-3914985</wp:posOffset>
                </wp:positionH>
                <wp:positionV relativeFrom="paragraph">
                  <wp:posOffset>-57465</wp:posOffset>
                </wp:positionV>
                <wp:extent cx="248040" cy="28800"/>
                <wp:effectExtent l="38100" t="38100" r="57150" b="47625"/>
                <wp:wrapNone/>
                <wp:docPr id="29" name="Ink 29"/>
                <wp:cNvGraphicFramePr/>
                <a:graphic xmlns:a="http://schemas.openxmlformats.org/drawingml/2006/main">
                  <a:graphicData uri="http://schemas.microsoft.com/office/word/2010/wordprocessingInk">
                    <w14:contentPart bwMode="auto" r:id="rId8">
                      <w14:nvContentPartPr>
                        <w14:cNvContentPartPr/>
                      </w14:nvContentPartPr>
                      <w14:xfrm>
                        <a:off x="0" y="0"/>
                        <a:ext cx="248040" cy="28800"/>
                      </w14:xfrm>
                    </w14:contentPart>
                  </a:graphicData>
                </a:graphic>
              </wp:anchor>
            </w:drawing>
          </mc:Choice>
          <mc:Fallback>
            <w:pict>
              <v:shapetype w14:anchorId="6AC25C2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9" o:spid="_x0000_s1026" type="#_x0000_t75" style="position:absolute;margin-left:-309pt;margin-top:-5.25pt;width:21.05pt;height:3.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">
                <v:imagedata r:id="rId13" o:title=""/>
              </v:shape>
            </w:pict>
          </mc:Fallback>
        </mc:AlternateContent>
      </w:r>
    </w:p>
    <w:p w14:paraId="6C09EBFA" w14:textId="2EAF1EE7"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RFP Publication Date –</w:t>
      </w:r>
      <w:r w:rsidR="004D228F">
        <w:rPr>
          <w:rFonts w:ascii="Times New Roman" w:eastAsia="Calibri" w:hAnsi="Times New Roman" w:cs="Times New Roman"/>
          <w:sz w:val="24"/>
          <w:szCs w:val="24"/>
        </w:rPr>
        <w:t xml:space="preserve"> Tuesday, September 8, 2026</w:t>
      </w:r>
    </w:p>
    <w:p w14:paraId="53AEC277" w14:textId="098F475A"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Deadline for Inquiries – </w:t>
      </w:r>
      <w:r w:rsidR="004D228F">
        <w:rPr>
          <w:rFonts w:ascii="Times New Roman" w:eastAsia="Calibri" w:hAnsi="Times New Roman" w:cs="Times New Roman"/>
          <w:sz w:val="24"/>
          <w:szCs w:val="24"/>
        </w:rPr>
        <w:t>Tuesday, September 15, 2026</w:t>
      </w:r>
    </w:p>
    <w:p w14:paraId="726737C1" w14:textId="7DFD9E20"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Response to Inquiries – </w:t>
      </w:r>
      <w:r w:rsidR="004D228F">
        <w:rPr>
          <w:rFonts w:ascii="Times New Roman" w:eastAsia="Calibri" w:hAnsi="Times New Roman" w:cs="Times New Roman"/>
          <w:sz w:val="24"/>
          <w:szCs w:val="24"/>
        </w:rPr>
        <w:t xml:space="preserve">Tuesday, September </w:t>
      </w:r>
      <w:r w:rsidR="006C1049">
        <w:rPr>
          <w:rFonts w:ascii="Times New Roman" w:eastAsia="Calibri" w:hAnsi="Times New Roman" w:cs="Times New Roman"/>
          <w:sz w:val="24"/>
          <w:szCs w:val="24"/>
        </w:rPr>
        <w:t>22</w:t>
      </w:r>
      <w:r w:rsidR="004D228F">
        <w:rPr>
          <w:rFonts w:ascii="Times New Roman" w:eastAsia="Calibri" w:hAnsi="Times New Roman" w:cs="Times New Roman"/>
          <w:sz w:val="24"/>
          <w:szCs w:val="24"/>
        </w:rPr>
        <w:t xml:space="preserve">, </w:t>
      </w:r>
      <w:r w:rsidR="006C1049">
        <w:rPr>
          <w:rFonts w:ascii="Times New Roman" w:eastAsia="Calibri" w:hAnsi="Times New Roman" w:cs="Times New Roman"/>
          <w:sz w:val="24"/>
          <w:szCs w:val="24"/>
        </w:rPr>
        <w:t>2026</w:t>
      </w:r>
    </w:p>
    <w:p w14:paraId="7CD2CFDC" w14:textId="0842A3FE" w:rsidR="00CD46A2" w:rsidRPr="008D15BB" w:rsidRDefault="00CD46A2" w:rsidP="00CD46A2">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Deadline for Submission of Proposals – </w:t>
      </w:r>
      <w:r w:rsidR="004D228F">
        <w:rPr>
          <w:rFonts w:ascii="Times New Roman" w:eastAsia="Calibri" w:hAnsi="Times New Roman" w:cs="Times New Roman"/>
          <w:sz w:val="24"/>
          <w:szCs w:val="24"/>
        </w:rPr>
        <w:t xml:space="preserve">Tuesday, October </w:t>
      </w:r>
      <w:r w:rsidR="006C1049">
        <w:rPr>
          <w:rFonts w:ascii="Times New Roman" w:eastAsia="Calibri" w:hAnsi="Times New Roman" w:cs="Times New Roman"/>
          <w:sz w:val="24"/>
          <w:szCs w:val="24"/>
        </w:rPr>
        <w:t>6</w:t>
      </w:r>
      <w:r w:rsidR="004D228F">
        <w:rPr>
          <w:rFonts w:ascii="Times New Roman" w:eastAsia="Calibri" w:hAnsi="Times New Roman" w:cs="Times New Roman"/>
          <w:sz w:val="24"/>
          <w:szCs w:val="24"/>
        </w:rPr>
        <w:t xml:space="preserve">, </w:t>
      </w:r>
      <w:r w:rsidR="006C1049">
        <w:rPr>
          <w:rFonts w:ascii="Times New Roman" w:eastAsia="Calibri" w:hAnsi="Times New Roman" w:cs="Times New Roman"/>
          <w:sz w:val="24"/>
          <w:szCs w:val="24"/>
        </w:rPr>
        <w:t>2026</w:t>
      </w:r>
    </w:p>
    <w:p w14:paraId="370F48D5" w14:textId="77777777" w:rsidR="00263B81" w:rsidRPr="00263B81" w:rsidRDefault="00CD46A2" w:rsidP="00263B81">
      <w:pPr>
        <w:widowControl w:val="0"/>
        <w:numPr>
          <w:ilvl w:val="0"/>
          <w:numId w:val="1"/>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Virtual Interview/Discussions </w:t>
      </w:r>
      <w:r>
        <w:rPr>
          <w:rFonts w:ascii="Times New Roman" w:eastAsia="Calibri" w:hAnsi="Times New Roman" w:cs="Times New Roman"/>
          <w:sz w:val="24"/>
          <w:szCs w:val="24"/>
        </w:rPr>
        <w:t xml:space="preserve">(Optional) </w:t>
      </w:r>
      <w:r w:rsidR="00801758">
        <w:rPr>
          <w:rFonts w:ascii="Times New Roman" w:eastAsia="Calibri" w:hAnsi="Times New Roman" w:cs="Times New Roman"/>
          <w:sz w:val="24"/>
          <w:szCs w:val="24"/>
        </w:rPr>
        <w:t>–</w:t>
      </w:r>
      <w:r w:rsidR="004D228F">
        <w:rPr>
          <w:rFonts w:ascii="Times New Roman" w:eastAsia="Calibri" w:hAnsi="Times New Roman" w:cs="Times New Roman"/>
          <w:sz w:val="24"/>
          <w:szCs w:val="24"/>
        </w:rPr>
        <w:t xml:space="preserve"> October 26-30, 2026</w:t>
      </w:r>
    </w:p>
    <w:p w14:paraId="5712594E" w14:textId="77777777" w:rsidR="00263B81" w:rsidRPr="00263B81" w:rsidRDefault="00263B81" w:rsidP="00263B81">
      <w:pPr>
        <w:widowControl w:val="0"/>
        <w:jc w:val="both"/>
        <w:rPr>
          <w:rFonts w:ascii="Times New Roman" w:eastAsia="Arial" w:hAnsi="Times New Roman" w:cs="Times New Roman"/>
          <w:b/>
          <w:sz w:val="24"/>
          <w:szCs w:val="24"/>
        </w:rPr>
      </w:pPr>
    </w:p>
    <w:p w14:paraId="5307AC5E" w14:textId="369BBCFA" w:rsidR="00CD46A2" w:rsidRPr="00263B81" w:rsidRDefault="00CD46A2" w:rsidP="00263B81">
      <w:pPr>
        <w:pStyle w:val="ListParagraph"/>
        <w:widowControl w:val="0"/>
        <w:numPr>
          <w:ilvl w:val="0"/>
          <w:numId w:val="5"/>
        </w:numPr>
        <w:jc w:val="both"/>
        <w:rPr>
          <w:rFonts w:ascii="Times New Roman" w:eastAsia="Calibri" w:hAnsi="Times New Roman" w:cs="Times New Roman"/>
          <w:b/>
          <w:sz w:val="24"/>
          <w:szCs w:val="24"/>
        </w:rPr>
      </w:pPr>
      <w:r w:rsidRPr="00263B81">
        <w:rPr>
          <w:rFonts w:ascii="Times New Roman" w:eastAsia="Arial" w:hAnsi="Times New Roman" w:cs="Times New Roman"/>
          <w:b/>
          <w:sz w:val="24"/>
          <w:szCs w:val="24"/>
        </w:rPr>
        <w:t>PROPOSAL REQUIREMENTS</w:t>
      </w:r>
    </w:p>
    <w:p w14:paraId="2D9C3EBA" w14:textId="77777777" w:rsidR="002569F1" w:rsidRPr="002569F1" w:rsidRDefault="002569F1" w:rsidP="002569F1">
      <w:pPr>
        <w:rPr>
          <w:rFonts w:ascii="Times New Roman" w:eastAsia="Calibri" w:hAnsi="Times New Roman" w:cs="Times New Roman"/>
          <w:sz w:val="24"/>
          <w:szCs w:val="24"/>
        </w:rPr>
      </w:pPr>
    </w:p>
    <w:p w14:paraId="065A0752" w14:textId="3F523259" w:rsidR="00CD46A2" w:rsidRDefault="00A7705F" w:rsidP="00CA57C6">
      <w:pPr>
        <w:pStyle w:val="ListParagraph"/>
        <w:numPr>
          <w:ilvl w:val="0"/>
          <w:numId w:val="32"/>
        </w:numPr>
        <w:rPr>
          <w:rFonts w:ascii="Times New Roman" w:eastAsia="Calibri" w:hAnsi="Times New Roman" w:cs="Times New Roman"/>
          <w:b/>
          <w:bCs/>
          <w:sz w:val="24"/>
          <w:szCs w:val="24"/>
        </w:rPr>
      </w:pPr>
      <w:r>
        <w:rPr>
          <w:rFonts w:ascii="Times New Roman" w:eastAsia="Calibri" w:hAnsi="Times New Roman" w:cs="Times New Roman"/>
          <w:b/>
          <w:bCs/>
          <w:sz w:val="24"/>
          <w:szCs w:val="24"/>
        </w:rPr>
        <w:t>Offeror Qualifications</w:t>
      </w:r>
    </w:p>
    <w:p w14:paraId="3FB8BE54" w14:textId="77777777" w:rsidR="00B9742B" w:rsidRDefault="00B9742B" w:rsidP="00B9742B">
      <w:pPr>
        <w:pStyle w:val="ListParagraph"/>
        <w:rPr>
          <w:rFonts w:ascii="Times New Roman" w:eastAsia="Calibri" w:hAnsi="Times New Roman" w:cs="Times New Roman"/>
          <w:b/>
          <w:bCs/>
          <w:sz w:val="24"/>
          <w:szCs w:val="24"/>
        </w:rPr>
      </w:pPr>
    </w:p>
    <w:p w14:paraId="37CF72B4" w14:textId="44985E15" w:rsidR="002569F1" w:rsidRDefault="002569F1" w:rsidP="00CA57C6">
      <w:pPr>
        <w:pStyle w:val="ListParagraph"/>
        <w:numPr>
          <w:ilvl w:val="1"/>
          <w:numId w:val="32"/>
        </w:numPr>
        <w:rPr>
          <w:rFonts w:ascii="Times New Roman" w:eastAsia="Calibri" w:hAnsi="Times New Roman" w:cs="Times New Roman"/>
          <w:sz w:val="24"/>
          <w:szCs w:val="24"/>
        </w:rPr>
      </w:pPr>
      <w:r w:rsidRPr="002569F1">
        <w:rPr>
          <w:rFonts w:ascii="Times New Roman" w:eastAsia="Calibri" w:hAnsi="Times New Roman" w:cs="Times New Roman"/>
          <w:sz w:val="24"/>
          <w:szCs w:val="24"/>
        </w:rPr>
        <w:t>Please provide the following information:</w:t>
      </w:r>
    </w:p>
    <w:p w14:paraId="70168E88"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Your company name and address;</w:t>
      </w:r>
    </w:p>
    <w:p w14:paraId="2C66D7FE" w14:textId="77777777" w:rsidR="00534EB1" w:rsidRPr="00A7705F" w:rsidRDefault="00534EB1" w:rsidP="00534EB1">
      <w:pPr>
        <w:ind w:left="2160"/>
        <w:rPr>
          <w:rFonts w:ascii="Times New Roman" w:eastAsia="Calibri" w:hAnsi="Times New Roman" w:cs="Times New Roman"/>
          <w:sz w:val="24"/>
          <w:szCs w:val="24"/>
        </w:rPr>
      </w:pPr>
    </w:p>
    <w:p w14:paraId="0078E400"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Primary contact, title and role within company, address, email address, and telephone number;</w:t>
      </w:r>
    </w:p>
    <w:p w14:paraId="38CF745F" w14:textId="77777777" w:rsidR="00534EB1" w:rsidRPr="00A7705F" w:rsidRDefault="00534EB1" w:rsidP="00534EB1">
      <w:pPr>
        <w:rPr>
          <w:rFonts w:ascii="Times New Roman" w:eastAsia="Calibri" w:hAnsi="Times New Roman" w:cs="Times New Roman"/>
          <w:sz w:val="24"/>
          <w:szCs w:val="24"/>
        </w:rPr>
      </w:pPr>
    </w:p>
    <w:p w14:paraId="09B025FA"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Date, country, and state of incorporation;</w:t>
      </w:r>
    </w:p>
    <w:p w14:paraId="45AD8F02" w14:textId="77777777" w:rsidR="00534EB1" w:rsidRPr="00A7705F" w:rsidRDefault="00534EB1" w:rsidP="00534EB1">
      <w:pPr>
        <w:rPr>
          <w:rFonts w:ascii="Times New Roman" w:eastAsia="Calibri" w:hAnsi="Times New Roman" w:cs="Times New Roman"/>
          <w:sz w:val="24"/>
          <w:szCs w:val="24"/>
        </w:rPr>
      </w:pPr>
    </w:p>
    <w:p w14:paraId="2E54197E"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Location of corporate headquarters;</w:t>
      </w:r>
    </w:p>
    <w:p w14:paraId="6B62C17A" w14:textId="77777777" w:rsidR="00534EB1" w:rsidRPr="00A7705F" w:rsidRDefault="00534EB1" w:rsidP="00534EB1">
      <w:pPr>
        <w:rPr>
          <w:rFonts w:ascii="Times New Roman" w:eastAsia="Calibri" w:hAnsi="Times New Roman" w:cs="Times New Roman"/>
          <w:sz w:val="24"/>
          <w:szCs w:val="24"/>
        </w:rPr>
      </w:pPr>
    </w:p>
    <w:p w14:paraId="46A542D5"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Insurance policy limits for the following:</w:t>
      </w:r>
    </w:p>
    <w:p w14:paraId="608D4AD1" w14:textId="77777777" w:rsidR="00534EB1" w:rsidRPr="00A7705F" w:rsidRDefault="00534EB1" w:rsidP="00CA57C6">
      <w:pPr>
        <w:numPr>
          <w:ilvl w:val="3"/>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 xml:space="preserve">Workers’ Compensation </w:t>
      </w:r>
    </w:p>
    <w:p w14:paraId="277C1C01" w14:textId="77777777" w:rsidR="00534EB1" w:rsidRPr="00A7705F" w:rsidRDefault="00534EB1" w:rsidP="00CA57C6">
      <w:pPr>
        <w:numPr>
          <w:ilvl w:val="3"/>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Employers’ Liability</w:t>
      </w:r>
    </w:p>
    <w:p w14:paraId="5F4B114D" w14:textId="77777777" w:rsidR="00534EB1" w:rsidRPr="00A7705F" w:rsidRDefault="00534EB1" w:rsidP="00CA57C6">
      <w:pPr>
        <w:numPr>
          <w:ilvl w:val="3"/>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 xml:space="preserve">General Liability </w:t>
      </w:r>
    </w:p>
    <w:p w14:paraId="5DE3A6FD" w14:textId="77777777" w:rsidR="00534EB1" w:rsidRPr="00A7705F" w:rsidRDefault="00534EB1" w:rsidP="00CA57C6">
      <w:pPr>
        <w:numPr>
          <w:ilvl w:val="3"/>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 xml:space="preserve">Professional Liability </w:t>
      </w:r>
    </w:p>
    <w:p w14:paraId="018A26F5" w14:textId="77777777" w:rsidR="00534EB1" w:rsidRDefault="00534EB1" w:rsidP="00CA57C6">
      <w:pPr>
        <w:numPr>
          <w:ilvl w:val="3"/>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 xml:space="preserve">Cyber Liability / Security </w:t>
      </w:r>
    </w:p>
    <w:p w14:paraId="791D5A72" w14:textId="77777777" w:rsidR="00534EB1" w:rsidRPr="00A7705F" w:rsidRDefault="00534EB1" w:rsidP="00534EB1">
      <w:pPr>
        <w:ind w:left="2880"/>
        <w:rPr>
          <w:rFonts w:ascii="Times New Roman" w:eastAsia="Calibri" w:hAnsi="Times New Roman" w:cs="Times New Roman"/>
          <w:sz w:val="24"/>
          <w:szCs w:val="24"/>
        </w:rPr>
      </w:pPr>
    </w:p>
    <w:p w14:paraId="29E55CB8"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Process for monitoring regulatory change and training staff on current regulations especially relating to Schedule F and/or other Reinsurance related NAIC changes;</w:t>
      </w:r>
    </w:p>
    <w:p w14:paraId="5F22BC0F" w14:textId="77777777" w:rsidR="00534EB1" w:rsidRPr="00A7705F" w:rsidRDefault="00534EB1" w:rsidP="00534EB1">
      <w:pPr>
        <w:rPr>
          <w:rFonts w:ascii="Times New Roman" w:eastAsia="Calibri" w:hAnsi="Times New Roman" w:cs="Times New Roman"/>
          <w:sz w:val="24"/>
          <w:szCs w:val="24"/>
        </w:rPr>
      </w:pPr>
    </w:p>
    <w:p w14:paraId="529574A6"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Whether your company undergoes an annual Service Organization Control audit, and if so, provide the reports from the last two years;</w:t>
      </w:r>
    </w:p>
    <w:p w14:paraId="4AA8DF0B" w14:textId="77777777" w:rsidR="00534EB1" w:rsidRPr="00A7705F" w:rsidRDefault="00534EB1" w:rsidP="00534EB1">
      <w:pPr>
        <w:rPr>
          <w:rFonts w:ascii="Times New Roman" w:eastAsia="Calibri" w:hAnsi="Times New Roman" w:cs="Times New Roman"/>
          <w:sz w:val="24"/>
          <w:szCs w:val="24"/>
        </w:rPr>
      </w:pPr>
    </w:p>
    <w:p w14:paraId="4B818190"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Support and training offered to KEMI;</w:t>
      </w:r>
    </w:p>
    <w:p w14:paraId="42543F9D" w14:textId="77777777" w:rsidR="00534EB1" w:rsidRPr="00A7705F" w:rsidRDefault="00534EB1" w:rsidP="00534EB1">
      <w:pPr>
        <w:rPr>
          <w:rFonts w:ascii="Times New Roman" w:eastAsia="Calibri" w:hAnsi="Times New Roman" w:cs="Times New Roman"/>
          <w:sz w:val="24"/>
          <w:szCs w:val="24"/>
        </w:rPr>
      </w:pPr>
    </w:p>
    <w:p w14:paraId="35193CC2"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lastRenderedPageBreak/>
        <w:t>Service and software accessibility;</w:t>
      </w:r>
    </w:p>
    <w:p w14:paraId="243CA656" w14:textId="77777777" w:rsidR="00534EB1" w:rsidRPr="00A7705F" w:rsidRDefault="00534EB1" w:rsidP="00534EB1">
      <w:pPr>
        <w:rPr>
          <w:rFonts w:ascii="Times New Roman" w:eastAsia="Calibri" w:hAnsi="Times New Roman" w:cs="Times New Roman"/>
          <w:sz w:val="24"/>
          <w:szCs w:val="24"/>
        </w:rPr>
      </w:pPr>
    </w:p>
    <w:p w14:paraId="45C5EC23" w14:textId="77777777" w:rsidR="00534EB1" w:rsidRPr="00A7705F"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Process for product implementation and data conversion; and</w:t>
      </w:r>
    </w:p>
    <w:p w14:paraId="5500CBB6" w14:textId="77777777" w:rsidR="00534EB1" w:rsidRPr="00A7705F" w:rsidRDefault="00534EB1" w:rsidP="00534EB1">
      <w:pPr>
        <w:rPr>
          <w:rFonts w:ascii="Times New Roman" w:eastAsia="Calibri" w:hAnsi="Times New Roman" w:cs="Times New Roman"/>
          <w:sz w:val="24"/>
          <w:szCs w:val="24"/>
        </w:rPr>
      </w:pPr>
    </w:p>
    <w:p w14:paraId="1A93EC85" w14:textId="77777777" w:rsidR="00534EB1" w:rsidRDefault="00534EB1" w:rsidP="00CA57C6">
      <w:pPr>
        <w:numPr>
          <w:ilvl w:val="2"/>
          <w:numId w:val="32"/>
        </w:numPr>
        <w:rPr>
          <w:rFonts w:ascii="Times New Roman" w:eastAsia="Calibri" w:hAnsi="Times New Roman" w:cs="Times New Roman"/>
          <w:sz w:val="24"/>
          <w:szCs w:val="24"/>
        </w:rPr>
      </w:pPr>
      <w:r w:rsidRPr="00A7705F">
        <w:rPr>
          <w:rFonts w:ascii="Times New Roman" w:eastAsia="Calibri" w:hAnsi="Times New Roman" w:cs="Times New Roman"/>
          <w:sz w:val="24"/>
          <w:szCs w:val="24"/>
        </w:rPr>
        <w:t xml:space="preserve">Illustrate any unique attributes or competitive advantages that distinguish your company from other companies </w:t>
      </w:r>
    </w:p>
    <w:p w14:paraId="49B7CE0A" w14:textId="77777777" w:rsidR="00534EB1" w:rsidRPr="002569F1" w:rsidRDefault="00534EB1" w:rsidP="00534EB1">
      <w:pPr>
        <w:pStyle w:val="ListParagraph"/>
        <w:ind w:left="2160"/>
        <w:rPr>
          <w:rFonts w:ascii="Times New Roman" w:eastAsia="Calibri" w:hAnsi="Times New Roman" w:cs="Times New Roman"/>
          <w:sz w:val="24"/>
          <w:szCs w:val="24"/>
        </w:rPr>
      </w:pPr>
    </w:p>
    <w:p w14:paraId="7BA32914" w14:textId="49926DB8" w:rsidR="00A7705F" w:rsidRDefault="00A7705F" w:rsidP="00CA57C6">
      <w:pPr>
        <w:pStyle w:val="ListParagraph"/>
        <w:numPr>
          <w:ilvl w:val="0"/>
          <w:numId w:val="32"/>
        </w:numPr>
        <w:rPr>
          <w:rFonts w:ascii="Times New Roman" w:eastAsia="Calibri" w:hAnsi="Times New Roman" w:cs="Times New Roman"/>
          <w:b/>
          <w:bCs/>
          <w:sz w:val="24"/>
          <w:szCs w:val="24"/>
        </w:rPr>
      </w:pPr>
      <w:r>
        <w:rPr>
          <w:rFonts w:ascii="Times New Roman" w:eastAsia="Calibri" w:hAnsi="Times New Roman" w:cs="Times New Roman"/>
          <w:b/>
          <w:bCs/>
          <w:sz w:val="24"/>
          <w:szCs w:val="24"/>
        </w:rPr>
        <w:t>Required Functionality</w:t>
      </w:r>
    </w:p>
    <w:p w14:paraId="529F9B69" w14:textId="77777777" w:rsidR="002569F1" w:rsidRDefault="002569F1" w:rsidP="002569F1">
      <w:pPr>
        <w:pStyle w:val="ListParagraph"/>
        <w:rPr>
          <w:rFonts w:ascii="Times New Roman" w:eastAsia="Calibri" w:hAnsi="Times New Roman" w:cs="Times New Roman"/>
          <w:b/>
          <w:bCs/>
          <w:sz w:val="24"/>
          <w:szCs w:val="24"/>
        </w:rPr>
      </w:pPr>
    </w:p>
    <w:p w14:paraId="294C27E3" w14:textId="34D435B1" w:rsidR="009E0A2E" w:rsidRDefault="009E0A2E" w:rsidP="00CA57C6">
      <w:pPr>
        <w:pStyle w:val="ListParagraph"/>
        <w:numPr>
          <w:ilvl w:val="1"/>
          <w:numId w:val="32"/>
        </w:numPr>
        <w:rPr>
          <w:rFonts w:ascii="Times New Roman" w:eastAsia="Calibri" w:hAnsi="Times New Roman" w:cs="Times New Roman"/>
          <w:sz w:val="24"/>
          <w:szCs w:val="24"/>
        </w:rPr>
      </w:pPr>
      <w:r w:rsidRPr="009E0A2E">
        <w:rPr>
          <w:rFonts w:ascii="Times New Roman" w:eastAsia="Calibri" w:hAnsi="Times New Roman" w:cs="Times New Roman"/>
          <w:sz w:val="24"/>
          <w:szCs w:val="24"/>
        </w:rPr>
        <w:t>The following functionality is required.  Please describe how your company satisfies the following</w:t>
      </w:r>
      <w:r>
        <w:rPr>
          <w:rFonts w:ascii="Times New Roman" w:eastAsia="Calibri" w:hAnsi="Times New Roman" w:cs="Times New Roman"/>
          <w:sz w:val="24"/>
          <w:szCs w:val="24"/>
        </w:rPr>
        <w:t>:</w:t>
      </w:r>
    </w:p>
    <w:p w14:paraId="33CD111E" w14:textId="77777777" w:rsidR="009E0A2E" w:rsidRDefault="009E0A2E" w:rsidP="00CA57C6">
      <w:pPr>
        <w:pStyle w:val="ListParagraph"/>
        <w:numPr>
          <w:ilvl w:val="2"/>
          <w:numId w:val="32"/>
        </w:numPr>
        <w:rPr>
          <w:rFonts w:ascii="Times New Roman" w:eastAsia="Calibri" w:hAnsi="Times New Roman" w:cs="Times New Roman"/>
          <w:sz w:val="24"/>
          <w:szCs w:val="24"/>
        </w:rPr>
      </w:pPr>
      <w:r w:rsidRPr="009E0A2E">
        <w:rPr>
          <w:rFonts w:ascii="Times New Roman" w:eastAsia="Calibri" w:hAnsi="Times New Roman" w:cs="Times New Roman"/>
          <w:sz w:val="24"/>
          <w:szCs w:val="24"/>
        </w:rPr>
        <w:t>TECHNICAL MODEL AND SUPPORT: The proposed reinsurance solution should be available through a SaaS model and include customer support as needed. Vendors must describe implementation support, including conversion support from the current system.</w:t>
      </w:r>
    </w:p>
    <w:p w14:paraId="0C166D5C" w14:textId="77777777" w:rsidR="002569F1" w:rsidRPr="009E0A2E" w:rsidRDefault="002569F1" w:rsidP="002569F1">
      <w:pPr>
        <w:pStyle w:val="ListParagraph"/>
        <w:ind w:left="2160"/>
        <w:rPr>
          <w:rFonts w:ascii="Times New Roman" w:eastAsia="Calibri" w:hAnsi="Times New Roman" w:cs="Times New Roman"/>
          <w:sz w:val="24"/>
          <w:szCs w:val="24"/>
        </w:rPr>
      </w:pPr>
    </w:p>
    <w:p w14:paraId="43BD8E09" w14:textId="77777777" w:rsidR="002569F1" w:rsidRDefault="009E0A2E" w:rsidP="00CA57C6">
      <w:pPr>
        <w:pStyle w:val="ListParagraph"/>
        <w:numPr>
          <w:ilvl w:val="2"/>
          <w:numId w:val="32"/>
        </w:numPr>
        <w:rPr>
          <w:rFonts w:ascii="Times New Roman" w:eastAsia="Calibri" w:hAnsi="Times New Roman" w:cs="Times New Roman"/>
          <w:sz w:val="24"/>
          <w:szCs w:val="24"/>
        </w:rPr>
      </w:pPr>
      <w:r w:rsidRPr="009E0A2E">
        <w:rPr>
          <w:rFonts w:ascii="Times New Roman" w:eastAsia="Calibri" w:hAnsi="Times New Roman" w:cs="Times New Roman"/>
          <w:sz w:val="24"/>
          <w:szCs w:val="24"/>
        </w:rPr>
        <w:t xml:space="preserve">TREATY MANAGEMENT:  The proposed solution must provide a centralized repository for treaty and contract details, including treaty years, multi-year agreements, endorsements, ownership changes, renewal details, and related contract documentation for both KEMI and the LPTs (i.e. multiple “company” codes).  A full listing of companies and reinsurance years is attached as </w:t>
      </w:r>
      <w:r>
        <w:rPr>
          <w:rFonts w:ascii="Times New Roman" w:eastAsia="Calibri" w:hAnsi="Times New Roman" w:cs="Times New Roman"/>
          <w:sz w:val="24"/>
          <w:szCs w:val="24"/>
        </w:rPr>
        <w:t>“KEMI Reinsurance Contracts List.”</w:t>
      </w:r>
    </w:p>
    <w:p w14:paraId="5CD9265C" w14:textId="536E263B" w:rsidR="009E0A2E" w:rsidRPr="002569F1" w:rsidRDefault="009E0A2E" w:rsidP="002569F1">
      <w:pPr>
        <w:rPr>
          <w:rFonts w:ascii="Times New Roman" w:eastAsia="Calibri" w:hAnsi="Times New Roman" w:cs="Times New Roman"/>
          <w:sz w:val="24"/>
          <w:szCs w:val="24"/>
        </w:rPr>
      </w:pPr>
      <w:r w:rsidRPr="002569F1">
        <w:rPr>
          <w:rFonts w:ascii="Times New Roman" w:eastAsia="Calibri" w:hAnsi="Times New Roman" w:cs="Times New Roman"/>
          <w:sz w:val="24"/>
          <w:szCs w:val="24"/>
        </w:rPr>
        <w:t xml:space="preserve"> </w:t>
      </w:r>
    </w:p>
    <w:p w14:paraId="3ACE286F" w14:textId="2DD901D5" w:rsidR="009E0A2E" w:rsidRDefault="002569F1" w:rsidP="00CA57C6">
      <w:pPr>
        <w:pStyle w:val="ListParagraph"/>
        <w:numPr>
          <w:ilvl w:val="2"/>
          <w:numId w:val="32"/>
        </w:numPr>
        <w:rPr>
          <w:rFonts w:ascii="Times New Roman" w:eastAsia="Calibri" w:hAnsi="Times New Roman" w:cs="Times New Roman"/>
          <w:sz w:val="24"/>
          <w:szCs w:val="24"/>
        </w:rPr>
      </w:pPr>
      <w:r>
        <w:rPr>
          <w:rFonts w:ascii="Times New Roman" w:eastAsia="Calibri" w:hAnsi="Times New Roman" w:cs="Times New Roman"/>
          <w:sz w:val="24"/>
          <w:szCs w:val="24"/>
        </w:rPr>
        <w:t>LOSS REPORTING AND RECOVERY CALCULATIONS:</w:t>
      </w:r>
    </w:p>
    <w:p w14:paraId="5A5466F5" w14:textId="77777777" w:rsidR="002569F1" w:rsidRDefault="002569F1" w:rsidP="00CA57C6">
      <w:pPr>
        <w:pStyle w:val="ListParagraph"/>
        <w:numPr>
          <w:ilvl w:val="3"/>
          <w:numId w:val="32"/>
        </w:numPr>
        <w:spacing w:line="278" w:lineRule="auto"/>
        <w:rPr>
          <w:rFonts w:ascii="Times New Roman" w:hAnsi="Times New Roman" w:cs="Times New Roman"/>
          <w:sz w:val="24"/>
          <w:szCs w:val="24"/>
        </w:rPr>
      </w:pPr>
      <w:r w:rsidRPr="00A7705F">
        <w:rPr>
          <w:rFonts w:ascii="Times New Roman" w:hAnsi="Times New Roman" w:cs="Times New Roman"/>
          <w:sz w:val="24"/>
          <w:szCs w:val="24"/>
        </w:rPr>
        <w:t>The proposed solution must automatically identify claim losses that exceed applicable retentions and calculate reinsurer shares of claims based on treaty terms, loss layers, aggregate limits, catastrophe coverage, deductibles, and other applicable contract provisions.</w:t>
      </w:r>
    </w:p>
    <w:p w14:paraId="19E18FCC" w14:textId="77777777" w:rsidR="002569F1" w:rsidRPr="00A7705F" w:rsidRDefault="002569F1" w:rsidP="002569F1">
      <w:pPr>
        <w:pStyle w:val="ListParagraph"/>
        <w:spacing w:line="278" w:lineRule="auto"/>
        <w:ind w:left="2880"/>
        <w:rPr>
          <w:rFonts w:ascii="Times New Roman" w:hAnsi="Times New Roman" w:cs="Times New Roman"/>
          <w:sz w:val="24"/>
          <w:szCs w:val="24"/>
        </w:rPr>
      </w:pPr>
    </w:p>
    <w:p w14:paraId="7D9E88DF" w14:textId="7E4109CF" w:rsidR="002569F1" w:rsidRDefault="002569F1" w:rsidP="00CA57C6">
      <w:pPr>
        <w:pStyle w:val="ListParagraph"/>
        <w:numPr>
          <w:ilvl w:val="3"/>
          <w:numId w:val="32"/>
        </w:numPr>
        <w:spacing w:line="278" w:lineRule="auto"/>
        <w:rPr>
          <w:rFonts w:ascii="Times New Roman" w:hAnsi="Times New Roman" w:cs="Times New Roman"/>
          <w:sz w:val="24"/>
          <w:szCs w:val="24"/>
        </w:rPr>
      </w:pPr>
      <w:r w:rsidRPr="00A7705F">
        <w:rPr>
          <w:rFonts w:ascii="Times New Roman" w:hAnsi="Times New Roman" w:cs="Times New Roman"/>
          <w:sz w:val="24"/>
          <w:szCs w:val="24"/>
        </w:rPr>
        <w:t>The proposed solution must calculate reinsurance receivables, recoveries due, outstanding balances, aging schedules, and support tracking of subrogation receivables and receipts on a net basis.</w:t>
      </w:r>
    </w:p>
    <w:p w14:paraId="5DAA2462" w14:textId="77777777" w:rsidR="002569F1" w:rsidRPr="002569F1" w:rsidRDefault="002569F1" w:rsidP="002569F1">
      <w:pPr>
        <w:spacing w:line="278" w:lineRule="auto"/>
        <w:rPr>
          <w:rFonts w:ascii="Times New Roman" w:hAnsi="Times New Roman" w:cs="Times New Roman"/>
          <w:sz w:val="24"/>
          <w:szCs w:val="24"/>
        </w:rPr>
      </w:pPr>
    </w:p>
    <w:p w14:paraId="2ED2A29D" w14:textId="77777777" w:rsidR="002569F1" w:rsidRDefault="002569F1" w:rsidP="00CA57C6">
      <w:pPr>
        <w:pStyle w:val="ListParagraph"/>
        <w:numPr>
          <w:ilvl w:val="3"/>
          <w:numId w:val="32"/>
        </w:numPr>
        <w:spacing w:line="278" w:lineRule="auto"/>
        <w:rPr>
          <w:rFonts w:ascii="Times New Roman" w:hAnsi="Times New Roman" w:cs="Times New Roman"/>
          <w:sz w:val="24"/>
          <w:szCs w:val="24"/>
        </w:rPr>
      </w:pPr>
      <w:r w:rsidRPr="00A7705F">
        <w:rPr>
          <w:rFonts w:ascii="Times New Roman" w:hAnsi="Times New Roman" w:cs="Times New Roman"/>
          <w:sz w:val="24"/>
          <w:szCs w:val="24"/>
        </w:rPr>
        <w:t>The proposed solution must capture and report claim data by indemnity, medical, and expense components and allow data to be identified, separated, or consolidated by company for multi-company reporting needs as well as by reinsurance contract and reinsurer.</w:t>
      </w:r>
    </w:p>
    <w:p w14:paraId="6784D8E1" w14:textId="77777777" w:rsidR="002569F1" w:rsidRPr="002569F1" w:rsidRDefault="002569F1" w:rsidP="002569F1">
      <w:pPr>
        <w:spacing w:line="278" w:lineRule="auto"/>
        <w:rPr>
          <w:rFonts w:ascii="Times New Roman" w:hAnsi="Times New Roman" w:cs="Times New Roman"/>
          <w:sz w:val="24"/>
          <w:szCs w:val="24"/>
        </w:rPr>
      </w:pPr>
    </w:p>
    <w:p w14:paraId="61B53208" w14:textId="77777777" w:rsidR="002569F1" w:rsidRDefault="002569F1" w:rsidP="00CA57C6">
      <w:pPr>
        <w:pStyle w:val="ListParagraph"/>
        <w:numPr>
          <w:ilvl w:val="3"/>
          <w:numId w:val="32"/>
        </w:numPr>
        <w:spacing w:line="278" w:lineRule="auto"/>
        <w:rPr>
          <w:rFonts w:ascii="Times New Roman" w:hAnsi="Times New Roman" w:cs="Times New Roman"/>
          <w:sz w:val="24"/>
          <w:szCs w:val="24"/>
        </w:rPr>
      </w:pPr>
      <w:r w:rsidRPr="00A7705F">
        <w:rPr>
          <w:rFonts w:ascii="Times New Roman" w:hAnsi="Times New Roman" w:cs="Times New Roman"/>
          <w:sz w:val="24"/>
          <w:szCs w:val="24"/>
        </w:rPr>
        <w:t>The proposed solution should support stop loss functionality and allow users to add, access, and maintain notes specific to claims, treaties, or renewals.</w:t>
      </w:r>
    </w:p>
    <w:p w14:paraId="2334755E" w14:textId="77777777" w:rsidR="002569F1" w:rsidRPr="00A7705F" w:rsidRDefault="002569F1" w:rsidP="002569F1">
      <w:pPr>
        <w:pStyle w:val="ListParagraph"/>
        <w:spacing w:after="160" w:line="278" w:lineRule="auto"/>
        <w:ind w:left="2880"/>
        <w:rPr>
          <w:rFonts w:ascii="Times New Roman" w:hAnsi="Times New Roman" w:cs="Times New Roman"/>
          <w:sz w:val="24"/>
          <w:szCs w:val="24"/>
        </w:rPr>
      </w:pPr>
    </w:p>
    <w:p w14:paraId="4C43A66C" w14:textId="79281BD9" w:rsidR="002569F1" w:rsidRDefault="002569F1" w:rsidP="00CA57C6">
      <w:pPr>
        <w:pStyle w:val="ListParagraph"/>
        <w:numPr>
          <w:ilvl w:val="2"/>
          <w:numId w:val="32"/>
        </w:numPr>
        <w:rPr>
          <w:rFonts w:ascii="Times New Roman" w:eastAsia="Calibri" w:hAnsi="Times New Roman" w:cs="Times New Roman"/>
          <w:sz w:val="24"/>
          <w:szCs w:val="24"/>
        </w:rPr>
      </w:pPr>
      <w:r>
        <w:rPr>
          <w:rFonts w:ascii="Times New Roman" w:eastAsia="Calibri" w:hAnsi="Times New Roman" w:cs="Times New Roman"/>
          <w:sz w:val="24"/>
          <w:szCs w:val="24"/>
        </w:rPr>
        <w:t>ACCOUNTING, COMPLIANCE AND RECONCILIATIONS:</w:t>
      </w:r>
    </w:p>
    <w:p w14:paraId="2C60E9F5" w14:textId="77777777" w:rsidR="002569F1" w:rsidRDefault="002569F1" w:rsidP="00CA57C6">
      <w:pPr>
        <w:pStyle w:val="ListParagraph"/>
        <w:numPr>
          <w:ilvl w:val="3"/>
          <w:numId w:val="32"/>
        </w:numPr>
        <w:rPr>
          <w:rFonts w:ascii="Times New Roman" w:hAnsi="Times New Roman" w:cs="Times New Roman"/>
          <w:sz w:val="24"/>
          <w:szCs w:val="24"/>
        </w:rPr>
      </w:pPr>
      <w:r w:rsidRPr="00A7705F">
        <w:rPr>
          <w:rFonts w:ascii="Times New Roman" w:hAnsi="Times New Roman" w:cs="Times New Roman"/>
          <w:sz w:val="24"/>
          <w:szCs w:val="24"/>
        </w:rPr>
        <w:lastRenderedPageBreak/>
        <w:t>The proposed solution must support accounting and compliance workflows, including bordereaux generation (based on both user input and system data), automated premium billing, manual and automated receipt handling.</w:t>
      </w:r>
    </w:p>
    <w:p w14:paraId="3630CCA2" w14:textId="77777777" w:rsidR="002569F1" w:rsidRPr="00A7705F" w:rsidRDefault="002569F1" w:rsidP="002569F1">
      <w:pPr>
        <w:pStyle w:val="ListParagraph"/>
        <w:ind w:left="2880"/>
        <w:rPr>
          <w:rFonts w:ascii="Times New Roman" w:hAnsi="Times New Roman" w:cs="Times New Roman"/>
          <w:sz w:val="24"/>
          <w:szCs w:val="24"/>
        </w:rPr>
      </w:pPr>
    </w:p>
    <w:p w14:paraId="0167394A" w14:textId="42DE2477" w:rsidR="002569F1" w:rsidRPr="000F188D" w:rsidRDefault="002569F1" w:rsidP="000F188D">
      <w:pPr>
        <w:pStyle w:val="ListParagraph"/>
        <w:numPr>
          <w:ilvl w:val="3"/>
          <w:numId w:val="32"/>
        </w:numPr>
        <w:rPr>
          <w:rFonts w:ascii="Times New Roman" w:hAnsi="Times New Roman" w:cs="Times New Roman"/>
          <w:sz w:val="24"/>
          <w:szCs w:val="24"/>
        </w:rPr>
      </w:pPr>
      <w:r w:rsidRPr="00A7705F">
        <w:rPr>
          <w:rFonts w:ascii="Times New Roman" w:hAnsi="Times New Roman" w:cs="Times New Roman"/>
          <w:sz w:val="24"/>
          <w:szCs w:val="24"/>
        </w:rPr>
        <w:t>The proposed solution must allow users to customize reinsurance reports for regulatory, audit, and internal reporting purposes. The solution must include data controls and checks, identify duplicate or out-of-balance data, and maintain a full audit trail of system functions and user input.</w:t>
      </w:r>
    </w:p>
    <w:p w14:paraId="4144A47D" w14:textId="77777777" w:rsidR="002569F1" w:rsidRPr="00A7705F" w:rsidRDefault="002569F1" w:rsidP="002569F1">
      <w:pPr>
        <w:pStyle w:val="ListParagraph"/>
        <w:ind w:left="2880"/>
        <w:rPr>
          <w:rFonts w:ascii="Times New Roman" w:hAnsi="Times New Roman" w:cs="Times New Roman"/>
          <w:sz w:val="24"/>
          <w:szCs w:val="24"/>
        </w:rPr>
      </w:pPr>
    </w:p>
    <w:p w14:paraId="0EDEDCDB" w14:textId="77777777" w:rsidR="002569F1" w:rsidRPr="003972C7" w:rsidRDefault="002569F1" w:rsidP="00CA57C6">
      <w:pPr>
        <w:pStyle w:val="ListParagraph"/>
        <w:numPr>
          <w:ilvl w:val="3"/>
          <w:numId w:val="32"/>
        </w:numPr>
        <w:rPr>
          <w:rFonts w:ascii="Times New Roman" w:hAnsi="Times New Roman" w:cs="Times New Roman"/>
          <w:sz w:val="24"/>
          <w:szCs w:val="24"/>
        </w:rPr>
      </w:pPr>
      <w:r w:rsidRPr="00A7705F">
        <w:rPr>
          <w:rFonts w:ascii="Times New Roman" w:hAnsi="Times New Roman" w:cs="Times New Roman"/>
          <w:sz w:val="24"/>
          <w:szCs w:val="24"/>
        </w:rPr>
        <w:t>The proposed solution must provide automated Schedule F production and support timely updates to comply with new Schedule F requirements.</w:t>
      </w:r>
    </w:p>
    <w:p w14:paraId="1A019A37" w14:textId="77777777" w:rsidR="002569F1" w:rsidRPr="002569F1" w:rsidRDefault="002569F1" w:rsidP="002569F1">
      <w:pPr>
        <w:rPr>
          <w:rFonts w:ascii="Times New Roman" w:eastAsia="Calibri" w:hAnsi="Times New Roman" w:cs="Times New Roman"/>
          <w:sz w:val="24"/>
          <w:szCs w:val="24"/>
        </w:rPr>
      </w:pPr>
    </w:p>
    <w:p w14:paraId="0D4BD28E" w14:textId="4CBAD614" w:rsidR="00A7705F" w:rsidRDefault="00A7705F" w:rsidP="00CA57C6">
      <w:pPr>
        <w:pStyle w:val="ListParagraph"/>
        <w:numPr>
          <w:ilvl w:val="0"/>
          <w:numId w:val="32"/>
        </w:numPr>
        <w:rPr>
          <w:rFonts w:ascii="Times New Roman" w:eastAsia="Calibri" w:hAnsi="Times New Roman" w:cs="Times New Roman"/>
          <w:b/>
          <w:bCs/>
          <w:sz w:val="24"/>
          <w:szCs w:val="24"/>
        </w:rPr>
      </w:pPr>
      <w:r>
        <w:rPr>
          <w:rFonts w:ascii="Times New Roman" w:eastAsia="Calibri" w:hAnsi="Times New Roman" w:cs="Times New Roman"/>
          <w:b/>
          <w:bCs/>
          <w:sz w:val="24"/>
          <w:szCs w:val="24"/>
        </w:rPr>
        <w:t>Optional Functionality</w:t>
      </w:r>
    </w:p>
    <w:p w14:paraId="0C0D0605" w14:textId="77777777" w:rsidR="00436636" w:rsidRDefault="00436636" w:rsidP="00436636">
      <w:pPr>
        <w:pStyle w:val="ListParagraph"/>
        <w:rPr>
          <w:rFonts w:ascii="Times New Roman" w:eastAsia="Calibri" w:hAnsi="Times New Roman" w:cs="Times New Roman"/>
          <w:b/>
          <w:bCs/>
          <w:sz w:val="24"/>
          <w:szCs w:val="24"/>
        </w:rPr>
      </w:pPr>
    </w:p>
    <w:p w14:paraId="43047663" w14:textId="4C394EFB" w:rsidR="00436636" w:rsidRPr="00436636" w:rsidRDefault="00436636" w:rsidP="00CA57C6">
      <w:pPr>
        <w:pStyle w:val="ListParagraph"/>
        <w:numPr>
          <w:ilvl w:val="1"/>
          <w:numId w:val="32"/>
        </w:numPr>
        <w:rPr>
          <w:rFonts w:ascii="Times New Roman" w:eastAsia="Calibri" w:hAnsi="Times New Roman" w:cs="Times New Roman"/>
          <w:sz w:val="24"/>
          <w:szCs w:val="24"/>
        </w:rPr>
      </w:pPr>
      <w:r w:rsidRPr="00436636">
        <w:rPr>
          <w:rFonts w:ascii="Times New Roman" w:eastAsia="Calibri" w:hAnsi="Times New Roman" w:cs="Times New Roman"/>
          <w:sz w:val="24"/>
          <w:szCs w:val="24"/>
        </w:rPr>
        <w:t>Please describe if your company can satisfy the following:</w:t>
      </w:r>
    </w:p>
    <w:p w14:paraId="3C2CA8E7" w14:textId="5C347F16" w:rsidR="00436636" w:rsidRDefault="00436636" w:rsidP="00CA57C6">
      <w:pPr>
        <w:pStyle w:val="ListParagraph"/>
        <w:numPr>
          <w:ilvl w:val="2"/>
          <w:numId w:val="32"/>
        </w:numPr>
        <w:spacing w:line="278" w:lineRule="auto"/>
        <w:rPr>
          <w:rFonts w:ascii="Times New Roman" w:hAnsi="Times New Roman" w:cs="Times New Roman"/>
          <w:sz w:val="24"/>
          <w:szCs w:val="24"/>
        </w:rPr>
      </w:pPr>
      <w:r w:rsidRPr="00436636">
        <w:rPr>
          <w:rFonts w:ascii="Times New Roman" w:hAnsi="Times New Roman" w:cs="Times New Roman"/>
          <w:sz w:val="24"/>
          <w:szCs w:val="24"/>
        </w:rPr>
        <w:t xml:space="preserve">Optical character recognition functionality for document and </w:t>
      </w:r>
      <w:proofErr w:type="gramStart"/>
      <w:r w:rsidRPr="00436636">
        <w:rPr>
          <w:rFonts w:ascii="Times New Roman" w:hAnsi="Times New Roman" w:cs="Times New Roman"/>
          <w:sz w:val="24"/>
          <w:szCs w:val="24"/>
        </w:rPr>
        <w:t>note</w:t>
      </w:r>
      <w:proofErr w:type="gramEnd"/>
      <w:r w:rsidRPr="00436636">
        <w:rPr>
          <w:rFonts w:ascii="Times New Roman" w:hAnsi="Times New Roman" w:cs="Times New Roman"/>
          <w:sz w:val="24"/>
          <w:szCs w:val="24"/>
        </w:rPr>
        <w:t xml:space="preserve"> retrieval.</w:t>
      </w:r>
    </w:p>
    <w:p w14:paraId="2B412DD4" w14:textId="77777777" w:rsidR="003972C7" w:rsidRPr="00436636" w:rsidRDefault="003972C7" w:rsidP="003972C7">
      <w:pPr>
        <w:pStyle w:val="ListParagraph"/>
        <w:spacing w:line="278" w:lineRule="auto"/>
        <w:ind w:left="2160"/>
        <w:rPr>
          <w:rFonts w:ascii="Times New Roman" w:hAnsi="Times New Roman" w:cs="Times New Roman"/>
          <w:sz w:val="24"/>
          <w:szCs w:val="24"/>
        </w:rPr>
      </w:pPr>
    </w:p>
    <w:p w14:paraId="3644EF45" w14:textId="5AA87823" w:rsidR="00436636" w:rsidRPr="003972C7" w:rsidRDefault="00436636" w:rsidP="00CA57C6">
      <w:pPr>
        <w:pStyle w:val="ListParagraph"/>
        <w:numPr>
          <w:ilvl w:val="2"/>
          <w:numId w:val="32"/>
        </w:numPr>
        <w:spacing w:line="278" w:lineRule="auto"/>
        <w:rPr>
          <w:rFonts w:ascii="Times New Roman" w:hAnsi="Times New Roman" w:cs="Times New Roman"/>
          <w:sz w:val="24"/>
          <w:szCs w:val="24"/>
        </w:rPr>
      </w:pPr>
      <w:r w:rsidRPr="00436636">
        <w:rPr>
          <w:rFonts w:ascii="Times New Roman" w:hAnsi="Times New Roman" w:cs="Times New Roman"/>
          <w:sz w:val="24"/>
          <w:szCs w:val="24"/>
        </w:rPr>
        <w:t xml:space="preserve">The proposed solution should </w:t>
      </w:r>
      <w:proofErr w:type="gramStart"/>
      <w:r w:rsidRPr="00436636">
        <w:rPr>
          <w:rFonts w:ascii="Times New Roman" w:hAnsi="Times New Roman" w:cs="Times New Roman"/>
          <w:sz w:val="24"/>
          <w:szCs w:val="24"/>
        </w:rPr>
        <w:t>be</w:t>
      </w:r>
      <w:proofErr w:type="gramEnd"/>
      <w:r w:rsidRPr="00436636">
        <w:rPr>
          <w:rFonts w:ascii="Times New Roman" w:hAnsi="Times New Roman" w:cs="Times New Roman"/>
          <w:sz w:val="24"/>
          <w:szCs w:val="24"/>
        </w:rPr>
        <w:t xml:space="preserve"> able to produce reports in various standard reporting formats (e.g. CSV, PDF, etc.).</w:t>
      </w:r>
    </w:p>
    <w:p w14:paraId="0D9BF66C" w14:textId="77777777" w:rsidR="00436636" w:rsidRPr="00436636" w:rsidRDefault="00436636" w:rsidP="00436636">
      <w:pPr>
        <w:spacing w:line="278" w:lineRule="auto"/>
        <w:rPr>
          <w:rFonts w:ascii="Times New Roman" w:hAnsi="Times New Roman" w:cs="Times New Roman"/>
          <w:sz w:val="24"/>
          <w:szCs w:val="24"/>
        </w:rPr>
      </w:pPr>
    </w:p>
    <w:p w14:paraId="3349443C" w14:textId="77777777" w:rsidR="00436636" w:rsidRPr="00436636" w:rsidRDefault="00436636" w:rsidP="00CA57C6">
      <w:pPr>
        <w:pStyle w:val="ListParagraph"/>
        <w:numPr>
          <w:ilvl w:val="2"/>
          <w:numId w:val="32"/>
        </w:numPr>
        <w:spacing w:line="278" w:lineRule="auto"/>
        <w:rPr>
          <w:rFonts w:ascii="Times New Roman" w:hAnsi="Times New Roman" w:cs="Times New Roman"/>
          <w:sz w:val="24"/>
          <w:szCs w:val="24"/>
        </w:rPr>
      </w:pPr>
      <w:r w:rsidRPr="00436636">
        <w:rPr>
          <w:rFonts w:ascii="Times New Roman" w:hAnsi="Times New Roman" w:cs="Times New Roman"/>
          <w:sz w:val="24"/>
          <w:szCs w:val="24"/>
        </w:rPr>
        <w:t>Automated NCCI statistical reporting.</w:t>
      </w:r>
    </w:p>
    <w:p w14:paraId="1CCB71B7" w14:textId="77777777" w:rsidR="00436636" w:rsidRPr="00436636" w:rsidRDefault="00436636" w:rsidP="00436636">
      <w:pPr>
        <w:spacing w:line="278" w:lineRule="auto"/>
        <w:rPr>
          <w:rFonts w:ascii="Times New Roman" w:hAnsi="Times New Roman" w:cs="Times New Roman"/>
          <w:sz w:val="24"/>
          <w:szCs w:val="24"/>
        </w:rPr>
      </w:pPr>
    </w:p>
    <w:p w14:paraId="0A2E68B0" w14:textId="0C792F9E" w:rsidR="00436636" w:rsidRPr="003972C7" w:rsidRDefault="00436636" w:rsidP="00CA57C6">
      <w:pPr>
        <w:pStyle w:val="ListParagraph"/>
        <w:numPr>
          <w:ilvl w:val="2"/>
          <w:numId w:val="32"/>
        </w:numPr>
        <w:spacing w:line="278" w:lineRule="auto"/>
        <w:rPr>
          <w:rFonts w:ascii="Times New Roman" w:hAnsi="Times New Roman" w:cs="Times New Roman"/>
          <w:sz w:val="24"/>
          <w:szCs w:val="24"/>
        </w:rPr>
      </w:pPr>
      <w:r w:rsidRPr="00436636">
        <w:rPr>
          <w:rFonts w:ascii="Times New Roman" w:hAnsi="Times New Roman" w:cs="Times New Roman"/>
          <w:sz w:val="24"/>
          <w:szCs w:val="24"/>
        </w:rPr>
        <w:t>Available integration capabilities with FROI and SROI data, Mitchell, Origami Claims and Policy, reinsurance brokers such as Guy Carpenter, and any future broker or third-party data-sharing needs.</w:t>
      </w:r>
    </w:p>
    <w:p w14:paraId="3172E7A1" w14:textId="77777777" w:rsidR="00436636" w:rsidRPr="00436636" w:rsidRDefault="00436636" w:rsidP="00436636">
      <w:pPr>
        <w:spacing w:line="278" w:lineRule="auto"/>
        <w:rPr>
          <w:rFonts w:ascii="Times New Roman" w:hAnsi="Times New Roman" w:cs="Times New Roman"/>
          <w:sz w:val="24"/>
          <w:szCs w:val="24"/>
        </w:rPr>
      </w:pPr>
    </w:p>
    <w:p w14:paraId="202CCE1A" w14:textId="77777777" w:rsidR="00436636" w:rsidRPr="00436636" w:rsidRDefault="00436636" w:rsidP="00CA57C6">
      <w:pPr>
        <w:pStyle w:val="ListParagraph"/>
        <w:numPr>
          <w:ilvl w:val="2"/>
          <w:numId w:val="32"/>
        </w:numPr>
        <w:spacing w:line="278" w:lineRule="auto"/>
        <w:rPr>
          <w:rFonts w:ascii="Times New Roman" w:hAnsi="Times New Roman" w:cs="Times New Roman"/>
          <w:sz w:val="24"/>
          <w:szCs w:val="24"/>
        </w:rPr>
      </w:pPr>
      <w:r w:rsidRPr="00436636">
        <w:rPr>
          <w:rFonts w:ascii="Times New Roman" w:hAnsi="Times New Roman" w:cs="Times New Roman"/>
          <w:sz w:val="24"/>
          <w:szCs w:val="24"/>
        </w:rPr>
        <w:t>Track collateral, letters of credit, and accounts involving unauthorized or alien reinsurers.</w:t>
      </w:r>
    </w:p>
    <w:p w14:paraId="71EB8147" w14:textId="77777777" w:rsidR="00436636" w:rsidRPr="00436636" w:rsidRDefault="00436636" w:rsidP="00436636">
      <w:pPr>
        <w:spacing w:line="278" w:lineRule="auto"/>
        <w:rPr>
          <w:rFonts w:ascii="Times New Roman" w:hAnsi="Times New Roman" w:cs="Times New Roman"/>
          <w:sz w:val="24"/>
          <w:szCs w:val="24"/>
        </w:rPr>
      </w:pPr>
    </w:p>
    <w:p w14:paraId="000A3776" w14:textId="3C58EB54" w:rsidR="00436636" w:rsidRPr="003972C7" w:rsidRDefault="00436636" w:rsidP="00CA57C6">
      <w:pPr>
        <w:pStyle w:val="ListParagraph"/>
        <w:numPr>
          <w:ilvl w:val="2"/>
          <w:numId w:val="32"/>
        </w:numPr>
        <w:spacing w:line="278" w:lineRule="auto"/>
        <w:rPr>
          <w:rFonts w:ascii="Times New Roman" w:hAnsi="Times New Roman" w:cs="Times New Roman"/>
          <w:sz w:val="24"/>
          <w:szCs w:val="24"/>
        </w:rPr>
      </w:pPr>
      <w:r w:rsidRPr="00436636">
        <w:rPr>
          <w:rFonts w:ascii="Times New Roman" w:hAnsi="Times New Roman" w:cs="Times New Roman"/>
          <w:sz w:val="24"/>
          <w:szCs w:val="24"/>
        </w:rPr>
        <w:t>Provide on-demand modeling, including predictive reserving capabilities, to evaluate cost-effective reinsurance structures based on current and future trends</w:t>
      </w:r>
      <w:r w:rsidR="003972C7">
        <w:rPr>
          <w:rFonts w:ascii="Times New Roman" w:hAnsi="Times New Roman" w:cs="Times New Roman"/>
          <w:sz w:val="24"/>
          <w:szCs w:val="24"/>
        </w:rPr>
        <w:t>.</w:t>
      </w:r>
    </w:p>
    <w:p w14:paraId="22FE67D6" w14:textId="77777777" w:rsidR="00436636" w:rsidRPr="00436636" w:rsidRDefault="00436636" w:rsidP="00436636">
      <w:pPr>
        <w:spacing w:line="278" w:lineRule="auto"/>
        <w:rPr>
          <w:rFonts w:ascii="Times New Roman" w:hAnsi="Times New Roman" w:cs="Times New Roman"/>
          <w:sz w:val="24"/>
          <w:szCs w:val="24"/>
        </w:rPr>
      </w:pPr>
    </w:p>
    <w:p w14:paraId="535C33F4" w14:textId="3807324C" w:rsidR="00436636" w:rsidRPr="00436636" w:rsidRDefault="005D7774" w:rsidP="00CA57C6">
      <w:pPr>
        <w:pStyle w:val="ListParagraph"/>
        <w:numPr>
          <w:ilvl w:val="2"/>
          <w:numId w:val="32"/>
        </w:numPr>
        <w:rPr>
          <w:rFonts w:ascii="Times New Roman" w:hAnsi="Times New Roman" w:cs="Times New Roman"/>
          <w:sz w:val="24"/>
          <w:szCs w:val="24"/>
        </w:rPr>
      </w:pPr>
      <w:r>
        <w:rPr>
          <w:rFonts w:ascii="Times New Roman" w:hAnsi="Times New Roman" w:cs="Times New Roman"/>
          <w:sz w:val="24"/>
          <w:szCs w:val="24"/>
        </w:rPr>
        <w:t>I</w:t>
      </w:r>
      <w:r w:rsidR="00436636" w:rsidRPr="00436636">
        <w:rPr>
          <w:rFonts w:ascii="Times New Roman" w:hAnsi="Times New Roman" w:cs="Times New Roman"/>
          <w:sz w:val="24"/>
          <w:szCs w:val="24"/>
        </w:rPr>
        <w:t>nterface with company software and/or spreadsheets for modeling and analysis.</w:t>
      </w:r>
    </w:p>
    <w:p w14:paraId="5050BB0B" w14:textId="015B94CD" w:rsidR="00A7705F" w:rsidRDefault="00A7705F" w:rsidP="00CA57C6">
      <w:pPr>
        <w:pStyle w:val="ListParagraph"/>
        <w:numPr>
          <w:ilvl w:val="0"/>
          <w:numId w:val="32"/>
        </w:numPr>
        <w:rPr>
          <w:rFonts w:ascii="Times New Roman" w:eastAsia="Calibri" w:hAnsi="Times New Roman" w:cs="Times New Roman"/>
          <w:b/>
          <w:bCs/>
          <w:sz w:val="24"/>
          <w:szCs w:val="24"/>
        </w:rPr>
      </w:pPr>
      <w:r>
        <w:rPr>
          <w:rFonts w:ascii="Times New Roman" w:eastAsia="Calibri" w:hAnsi="Times New Roman" w:cs="Times New Roman"/>
          <w:b/>
          <w:bCs/>
          <w:sz w:val="24"/>
          <w:szCs w:val="24"/>
        </w:rPr>
        <w:t>Cost</w:t>
      </w:r>
    </w:p>
    <w:p w14:paraId="180FB108" w14:textId="77777777" w:rsidR="00436636" w:rsidRPr="00436636" w:rsidRDefault="00436636" w:rsidP="00436636">
      <w:pPr>
        <w:pStyle w:val="ListParagraph"/>
        <w:rPr>
          <w:rFonts w:ascii="Times New Roman" w:eastAsia="Calibri" w:hAnsi="Times New Roman" w:cs="Times New Roman"/>
          <w:b/>
          <w:bCs/>
          <w:sz w:val="24"/>
          <w:szCs w:val="24"/>
        </w:rPr>
      </w:pPr>
    </w:p>
    <w:p w14:paraId="26C9890F" w14:textId="16D926D0" w:rsidR="00436636" w:rsidRDefault="00436636" w:rsidP="00CA57C6">
      <w:pPr>
        <w:pStyle w:val="ListParagraph"/>
        <w:numPr>
          <w:ilvl w:val="1"/>
          <w:numId w:val="32"/>
        </w:numPr>
        <w:rPr>
          <w:rFonts w:ascii="Times New Roman" w:eastAsia="Calibri" w:hAnsi="Times New Roman" w:cs="Times New Roman"/>
          <w:sz w:val="24"/>
          <w:szCs w:val="24"/>
        </w:rPr>
      </w:pPr>
      <w:r w:rsidRPr="00436636">
        <w:rPr>
          <w:rFonts w:ascii="Times New Roman" w:eastAsia="Calibri" w:hAnsi="Times New Roman" w:cs="Times New Roman"/>
          <w:sz w:val="24"/>
          <w:szCs w:val="24"/>
        </w:rPr>
        <w:t xml:space="preserve">Provide all costs (implementation, annual service, maintenance, etc.) for the product and service(s).  Please include how these costs will be billed to KEMI.  </w:t>
      </w:r>
    </w:p>
    <w:p w14:paraId="192EB0B2" w14:textId="77777777" w:rsidR="009E0A2E" w:rsidRPr="00436636" w:rsidRDefault="009E0A2E" w:rsidP="009E0A2E">
      <w:pPr>
        <w:pStyle w:val="ListParagraph"/>
        <w:ind w:left="1440"/>
        <w:rPr>
          <w:rFonts w:ascii="Times New Roman" w:eastAsia="Calibri" w:hAnsi="Times New Roman" w:cs="Times New Roman"/>
          <w:sz w:val="24"/>
          <w:szCs w:val="24"/>
        </w:rPr>
      </w:pPr>
    </w:p>
    <w:p w14:paraId="347FF8AE" w14:textId="77777777" w:rsidR="00436636" w:rsidRDefault="00A7705F" w:rsidP="00CA57C6">
      <w:pPr>
        <w:pStyle w:val="ListParagraph"/>
        <w:numPr>
          <w:ilvl w:val="0"/>
          <w:numId w:val="32"/>
        </w:numPr>
        <w:rPr>
          <w:rFonts w:ascii="Times New Roman" w:eastAsia="Calibri" w:hAnsi="Times New Roman" w:cs="Times New Roman"/>
          <w:b/>
          <w:bCs/>
          <w:sz w:val="24"/>
          <w:szCs w:val="24"/>
        </w:rPr>
      </w:pPr>
      <w:r>
        <w:rPr>
          <w:rFonts w:ascii="Times New Roman" w:eastAsia="Calibri" w:hAnsi="Times New Roman" w:cs="Times New Roman"/>
          <w:b/>
          <w:bCs/>
          <w:sz w:val="24"/>
          <w:szCs w:val="24"/>
        </w:rPr>
        <w:t>Business Continuity Form</w:t>
      </w:r>
    </w:p>
    <w:p w14:paraId="539A2844" w14:textId="77777777" w:rsidR="00436636" w:rsidRDefault="00436636" w:rsidP="00436636">
      <w:pPr>
        <w:pStyle w:val="ListParagraph"/>
        <w:rPr>
          <w:rFonts w:ascii="Times New Roman" w:eastAsia="Calibri" w:hAnsi="Times New Roman" w:cs="Times New Roman"/>
          <w:b/>
          <w:bCs/>
          <w:sz w:val="24"/>
          <w:szCs w:val="24"/>
        </w:rPr>
      </w:pPr>
    </w:p>
    <w:p w14:paraId="5400FC7B" w14:textId="20493B98" w:rsidR="00CD46A2" w:rsidRPr="00436636" w:rsidRDefault="00CD46A2" w:rsidP="00CA57C6">
      <w:pPr>
        <w:pStyle w:val="ListParagraph"/>
        <w:numPr>
          <w:ilvl w:val="1"/>
          <w:numId w:val="32"/>
        </w:numPr>
        <w:rPr>
          <w:rFonts w:ascii="Times New Roman" w:eastAsia="Calibri" w:hAnsi="Times New Roman" w:cs="Times New Roman"/>
          <w:sz w:val="24"/>
          <w:szCs w:val="24"/>
        </w:rPr>
      </w:pPr>
      <w:r w:rsidRPr="00436636">
        <w:rPr>
          <w:rFonts w:ascii="Times New Roman" w:eastAsia="Calibri" w:hAnsi="Times New Roman" w:cs="Times New Roman"/>
          <w:sz w:val="24"/>
          <w:szCs w:val="24"/>
        </w:rPr>
        <w:lastRenderedPageBreak/>
        <w:t xml:space="preserve">Complete the Business Continuity </w:t>
      </w:r>
      <w:proofErr w:type="gramStart"/>
      <w:r w:rsidRPr="00436636">
        <w:rPr>
          <w:rFonts w:ascii="Times New Roman" w:eastAsia="Calibri" w:hAnsi="Times New Roman" w:cs="Times New Roman"/>
          <w:sz w:val="24"/>
          <w:szCs w:val="24"/>
        </w:rPr>
        <w:t>Form</w:t>
      </w:r>
      <w:proofErr w:type="gramEnd"/>
      <w:r w:rsidRPr="00436636">
        <w:rPr>
          <w:rFonts w:ascii="Times New Roman" w:eastAsia="Calibri" w:hAnsi="Times New Roman" w:cs="Times New Roman"/>
          <w:sz w:val="24"/>
          <w:szCs w:val="24"/>
        </w:rPr>
        <w:t xml:space="preserve"> which is attached to this </w:t>
      </w:r>
      <w:proofErr w:type="gramStart"/>
      <w:r w:rsidRPr="00436636">
        <w:rPr>
          <w:rFonts w:ascii="Times New Roman" w:eastAsia="Calibri" w:hAnsi="Times New Roman" w:cs="Times New Roman"/>
          <w:sz w:val="24"/>
          <w:szCs w:val="24"/>
        </w:rPr>
        <w:t>RFP</w:t>
      </w:r>
      <w:r w:rsidR="004D2BE6" w:rsidRPr="00436636">
        <w:rPr>
          <w:rFonts w:ascii="Times New Roman" w:eastAsia="Calibri" w:hAnsi="Times New Roman" w:cs="Times New Roman"/>
          <w:sz w:val="24"/>
          <w:szCs w:val="24"/>
        </w:rPr>
        <w:t>,</w:t>
      </w:r>
      <w:r w:rsidRPr="00436636">
        <w:rPr>
          <w:rFonts w:ascii="Times New Roman" w:eastAsia="Calibri" w:hAnsi="Times New Roman" w:cs="Times New Roman"/>
          <w:sz w:val="24"/>
          <w:szCs w:val="24"/>
        </w:rPr>
        <w:t xml:space="preserve"> and</w:t>
      </w:r>
      <w:proofErr w:type="gramEnd"/>
      <w:r w:rsidRPr="00436636">
        <w:rPr>
          <w:rFonts w:ascii="Times New Roman" w:eastAsia="Calibri" w:hAnsi="Times New Roman" w:cs="Times New Roman"/>
          <w:sz w:val="24"/>
          <w:szCs w:val="24"/>
        </w:rPr>
        <w:t xml:space="preserve"> return it as a separate attachment with your response.</w:t>
      </w:r>
      <w:r w:rsidR="00C12A2A" w:rsidRPr="00436636">
        <w:rPr>
          <w:rFonts w:ascii="Times New Roman" w:eastAsia="Calibri" w:hAnsi="Times New Roman" w:cs="Times New Roman"/>
          <w:sz w:val="24"/>
          <w:szCs w:val="24"/>
        </w:rPr>
        <w:t xml:space="preserve">  You must utilize the Business Continuity form for your answers.</w:t>
      </w:r>
      <w:r w:rsidRPr="00436636">
        <w:rPr>
          <w:rFonts w:ascii="Times New Roman" w:eastAsia="Calibri" w:hAnsi="Times New Roman" w:cs="Times New Roman"/>
          <w:sz w:val="24"/>
          <w:szCs w:val="24"/>
        </w:rPr>
        <w:t xml:space="preserve">   </w:t>
      </w:r>
    </w:p>
    <w:p w14:paraId="1F672B7F" w14:textId="77777777" w:rsidR="00CD46A2" w:rsidRPr="00262061" w:rsidRDefault="00CD46A2" w:rsidP="00CD46A2">
      <w:pPr>
        <w:rPr>
          <w:rFonts w:ascii="Times New Roman" w:eastAsia="Calibri" w:hAnsi="Times New Roman" w:cs="Times New Roman"/>
          <w:sz w:val="24"/>
          <w:szCs w:val="24"/>
        </w:rPr>
      </w:pPr>
    </w:p>
    <w:p w14:paraId="53FC6B52" w14:textId="77777777" w:rsidR="00CD46A2" w:rsidRPr="008D15BB" w:rsidRDefault="00CD46A2" w:rsidP="00CD46A2">
      <w:pPr>
        <w:spacing w:after="200" w:line="276" w:lineRule="auto"/>
        <w:rPr>
          <w:rFonts w:ascii="Times New Roman" w:eastAsia="Calibri" w:hAnsi="Times New Roman" w:cs="Times New Roman"/>
          <w:b/>
          <w:bCs/>
          <w:sz w:val="24"/>
          <w:szCs w:val="24"/>
        </w:rPr>
      </w:pPr>
      <w:bookmarkStart w:id="2" w:name="_Hlk66718297"/>
      <w:r w:rsidRPr="008D15BB">
        <w:rPr>
          <w:rFonts w:ascii="Times New Roman" w:eastAsia="Calibri" w:hAnsi="Times New Roman" w:cs="Times New Roman"/>
          <w:b/>
          <w:bCs/>
          <w:sz w:val="24"/>
          <w:szCs w:val="24"/>
        </w:rPr>
        <w:t>III.</w:t>
      </w:r>
      <w:r w:rsidRPr="008D15BB">
        <w:rPr>
          <w:rFonts w:ascii="Times New Roman" w:eastAsia="Calibri" w:hAnsi="Times New Roman" w:cs="Times New Roman"/>
          <w:b/>
          <w:bCs/>
          <w:sz w:val="24"/>
          <w:szCs w:val="24"/>
        </w:rPr>
        <w:tab/>
        <w:t>INSTRUCTIONS</w:t>
      </w:r>
    </w:p>
    <w:bookmarkEnd w:id="2"/>
    <w:p w14:paraId="15AE0DDF" w14:textId="77777777" w:rsidR="00CD46A2" w:rsidRPr="008D15BB" w:rsidRDefault="00CD46A2" w:rsidP="00CD46A2">
      <w:pPr>
        <w:widowControl w:val="0"/>
        <w:jc w:val="both"/>
        <w:outlineLvl w:val="0"/>
        <w:rPr>
          <w:rFonts w:ascii="Times New Roman" w:eastAsia="Calibri" w:hAnsi="Times New Roman" w:cs="Times New Roman"/>
          <w:b/>
          <w:bCs/>
          <w:sz w:val="24"/>
          <w:szCs w:val="24"/>
        </w:rPr>
      </w:pPr>
    </w:p>
    <w:p w14:paraId="5156D8C3" w14:textId="77777777" w:rsidR="00CD46A2" w:rsidRPr="008D15BB" w:rsidRDefault="00CD46A2" w:rsidP="00CD46A2">
      <w:pPr>
        <w:widowControl w:val="0"/>
        <w:ind w:firstLine="720"/>
        <w:jc w:val="center"/>
        <w:rPr>
          <w:rFonts w:ascii="Times New Roman" w:eastAsia="Arial" w:hAnsi="Times New Roman" w:cs="Times New Roman"/>
          <w:sz w:val="24"/>
          <w:szCs w:val="24"/>
        </w:rPr>
      </w:pPr>
      <w:r w:rsidRPr="008D15BB">
        <w:rPr>
          <w:rFonts w:ascii="Times New Roman" w:eastAsia="Arial" w:hAnsi="Times New Roman" w:cs="Times New Roman"/>
          <w:b/>
          <w:bCs/>
          <w:sz w:val="24"/>
          <w:szCs w:val="24"/>
          <w:u w:color="000000"/>
        </w:rPr>
        <w:t>R</w:t>
      </w:r>
      <w:r w:rsidRPr="008D15BB">
        <w:rPr>
          <w:rFonts w:ascii="Times New Roman" w:eastAsia="Arial" w:hAnsi="Times New Roman" w:cs="Times New Roman"/>
          <w:b/>
          <w:bCs/>
          <w:spacing w:val="2"/>
          <w:sz w:val="24"/>
          <w:szCs w:val="24"/>
          <w:u w:color="000000"/>
        </w:rPr>
        <w:t>E</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D</w:t>
      </w:r>
      <w:r w:rsidRPr="008D15BB">
        <w:rPr>
          <w:rFonts w:ascii="Times New Roman" w:eastAsia="Arial" w:hAnsi="Times New Roman" w:cs="Times New Roman"/>
          <w:b/>
          <w:bCs/>
          <w:spacing w:val="4"/>
          <w:sz w:val="24"/>
          <w:szCs w:val="24"/>
          <w:u w:color="000000"/>
        </w:rPr>
        <w:t xml:space="preserve"> </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pacing w:val="1"/>
          <w:sz w:val="24"/>
          <w:szCs w:val="24"/>
          <w:u w:color="000000"/>
        </w:rPr>
        <w:t>L</w:t>
      </w:r>
      <w:r w:rsidRPr="008D15BB">
        <w:rPr>
          <w:rFonts w:ascii="Times New Roman" w:eastAsia="Arial" w:hAnsi="Times New Roman" w:cs="Times New Roman"/>
          <w:b/>
          <w:bCs/>
          <w:sz w:val="24"/>
          <w:szCs w:val="24"/>
          <w:u w:color="000000"/>
        </w:rPr>
        <w:t>L INSTR</w:t>
      </w:r>
      <w:r w:rsidRPr="008D15BB">
        <w:rPr>
          <w:rFonts w:ascii="Times New Roman" w:eastAsia="Arial" w:hAnsi="Times New Roman" w:cs="Times New Roman"/>
          <w:b/>
          <w:bCs/>
          <w:spacing w:val="-2"/>
          <w:sz w:val="24"/>
          <w:szCs w:val="24"/>
          <w:u w:color="000000"/>
        </w:rPr>
        <w:t>U</w:t>
      </w:r>
      <w:r w:rsidRPr="008D15BB">
        <w:rPr>
          <w:rFonts w:ascii="Times New Roman" w:eastAsia="Arial" w:hAnsi="Times New Roman" w:cs="Times New Roman"/>
          <w:b/>
          <w:bCs/>
          <w:spacing w:val="1"/>
          <w:sz w:val="24"/>
          <w:szCs w:val="24"/>
          <w:u w:color="000000"/>
        </w:rPr>
        <w:t>C</w:t>
      </w:r>
      <w:r w:rsidRPr="008D15BB">
        <w:rPr>
          <w:rFonts w:ascii="Times New Roman" w:eastAsia="Arial" w:hAnsi="Times New Roman" w:cs="Times New Roman"/>
          <w:b/>
          <w:bCs/>
          <w:sz w:val="24"/>
          <w:szCs w:val="24"/>
          <w:u w:color="000000"/>
        </w:rPr>
        <w:t xml:space="preserve">TIONS </w:t>
      </w:r>
      <w:r w:rsidRPr="008D15BB">
        <w:rPr>
          <w:rFonts w:ascii="Times New Roman" w:eastAsia="Arial" w:hAnsi="Times New Roman" w:cs="Times New Roman"/>
          <w:b/>
          <w:bCs/>
          <w:spacing w:val="1"/>
          <w:sz w:val="24"/>
          <w:szCs w:val="24"/>
          <w:u w:color="000000"/>
        </w:rPr>
        <w:t>C</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RE</w:t>
      </w:r>
      <w:r w:rsidRPr="008D15BB">
        <w:rPr>
          <w:rFonts w:ascii="Times New Roman" w:eastAsia="Arial" w:hAnsi="Times New Roman" w:cs="Times New Roman"/>
          <w:b/>
          <w:bCs/>
          <w:spacing w:val="2"/>
          <w:sz w:val="24"/>
          <w:szCs w:val="24"/>
          <w:u w:color="000000"/>
        </w:rPr>
        <w:t>F</w:t>
      </w:r>
      <w:r w:rsidRPr="008D15BB">
        <w:rPr>
          <w:rFonts w:ascii="Times New Roman" w:eastAsia="Arial" w:hAnsi="Times New Roman" w:cs="Times New Roman"/>
          <w:b/>
          <w:bCs/>
          <w:sz w:val="24"/>
          <w:szCs w:val="24"/>
          <w:u w:color="000000"/>
        </w:rPr>
        <w:t>UL</w:t>
      </w:r>
      <w:r w:rsidRPr="008D15BB">
        <w:rPr>
          <w:rFonts w:ascii="Times New Roman" w:eastAsia="Arial" w:hAnsi="Times New Roman" w:cs="Times New Roman"/>
          <w:b/>
          <w:bCs/>
          <w:spacing w:val="-1"/>
          <w:sz w:val="24"/>
          <w:szCs w:val="24"/>
          <w:u w:color="000000"/>
        </w:rPr>
        <w:t>L</w:t>
      </w:r>
      <w:r w:rsidRPr="008D15BB">
        <w:rPr>
          <w:rFonts w:ascii="Times New Roman" w:eastAsia="Arial" w:hAnsi="Times New Roman" w:cs="Times New Roman"/>
          <w:b/>
          <w:bCs/>
          <w:spacing w:val="-2"/>
          <w:sz w:val="24"/>
          <w:szCs w:val="24"/>
          <w:u w:color="000000"/>
        </w:rPr>
        <w:t>Y</w:t>
      </w:r>
      <w:r w:rsidRPr="008D15BB">
        <w:rPr>
          <w:rFonts w:ascii="Times New Roman" w:eastAsia="Arial" w:hAnsi="Times New Roman" w:cs="Times New Roman"/>
          <w:b/>
          <w:bCs/>
          <w:sz w:val="24"/>
          <w:szCs w:val="24"/>
          <w:u w:color="000000"/>
        </w:rPr>
        <w:t>.</w:t>
      </w:r>
    </w:p>
    <w:p w14:paraId="0BC685E3" w14:textId="77777777" w:rsidR="00CD46A2" w:rsidRPr="008D15BB" w:rsidRDefault="00CD46A2" w:rsidP="00CD46A2">
      <w:pPr>
        <w:widowControl w:val="0"/>
        <w:ind w:firstLine="720"/>
        <w:jc w:val="center"/>
        <w:rPr>
          <w:rFonts w:ascii="Times New Roman" w:eastAsia="Arial" w:hAnsi="Times New Roman" w:cs="Times New Roman"/>
          <w:b/>
          <w:bCs/>
          <w:sz w:val="24"/>
          <w:szCs w:val="24"/>
          <w:u w:color="000000"/>
        </w:rPr>
      </w:pPr>
      <w:r w:rsidRPr="008D15BB">
        <w:rPr>
          <w:rFonts w:ascii="Times New Roman" w:eastAsia="Arial" w:hAnsi="Times New Roman" w:cs="Times New Roman"/>
          <w:b/>
          <w:bCs/>
          <w:sz w:val="24"/>
          <w:szCs w:val="24"/>
          <w:u w:color="000000"/>
        </w:rPr>
        <w:t>F</w:t>
      </w:r>
      <w:r w:rsidRPr="008D15BB">
        <w:rPr>
          <w:rFonts w:ascii="Times New Roman" w:eastAsia="Arial" w:hAnsi="Times New Roman" w:cs="Times New Roman"/>
          <w:b/>
          <w:bCs/>
          <w:spacing w:val="-6"/>
          <w:sz w:val="24"/>
          <w:szCs w:val="24"/>
          <w:u w:color="000000"/>
        </w:rPr>
        <w:t>A</w:t>
      </w:r>
      <w:r w:rsidRPr="008D15BB">
        <w:rPr>
          <w:rFonts w:ascii="Times New Roman" w:eastAsia="Arial" w:hAnsi="Times New Roman" w:cs="Times New Roman"/>
          <w:b/>
          <w:bCs/>
          <w:sz w:val="24"/>
          <w:szCs w:val="24"/>
          <w:u w:color="000000"/>
        </w:rPr>
        <w:t>ILURE TO</w:t>
      </w:r>
      <w:r w:rsidRPr="008D15BB">
        <w:rPr>
          <w:rFonts w:ascii="Times New Roman" w:eastAsia="Arial" w:hAnsi="Times New Roman" w:cs="Times New Roman"/>
          <w:b/>
          <w:bCs/>
          <w:spacing w:val="66"/>
          <w:sz w:val="24"/>
          <w:szCs w:val="24"/>
          <w:u w:color="000000"/>
        </w:rPr>
        <w:t xml:space="preserve"> </w:t>
      </w:r>
      <w:r w:rsidRPr="008D15BB">
        <w:rPr>
          <w:rFonts w:ascii="Times New Roman" w:eastAsia="Arial" w:hAnsi="Times New Roman" w:cs="Times New Roman"/>
          <w:b/>
          <w:bCs/>
          <w:sz w:val="24"/>
          <w:szCs w:val="24"/>
          <w:u w:color="000000"/>
        </w:rPr>
        <w:t>DO SO</w:t>
      </w:r>
      <w:r w:rsidRPr="008D15BB">
        <w:rPr>
          <w:rFonts w:ascii="Times New Roman" w:eastAsia="Arial" w:hAnsi="Times New Roman" w:cs="Times New Roman"/>
          <w:b/>
          <w:bCs/>
          <w:spacing w:val="65"/>
          <w:sz w:val="24"/>
          <w:szCs w:val="24"/>
          <w:u w:color="000000"/>
        </w:rPr>
        <w:t xml:space="preserve"> </w:t>
      </w:r>
      <w:r w:rsidRPr="008D15BB">
        <w:rPr>
          <w:rFonts w:ascii="Times New Roman" w:eastAsia="Arial" w:hAnsi="Times New Roman" w:cs="Times New Roman"/>
          <w:b/>
          <w:bCs/>
          <w:sz w:val="24"/>
          <w:szCs w:val="24"/>
          <w:u w:color="000000"/>
        </w:rPr>
        <w:t>WILL BE</w:t>
      </w:r>
      <w:r w:rsidRPr="008D15BB">
        <w:rPr>
          <w:rFonts w:ascii="Times New Roman" w:eastAsia="Arial" w:hAnsi="Times New Roman" w:cs="Times New Roman"/>
          <w:b/>
          <w:bCs/>
          <w:spacing w:val="3"/>
          <w:sz w:val="24"/>
          <w:szCs w:val="24"/>
          <w:u w:color="000000"/>
        </w:rPr>
        <w:t xml:space="preserve"> </w:t>
      </w:r>
      <w:r w:rsidRPr="008D15BB">
        <w:rPr>
          <w:rFonts w:ascii="Times New Roman" w:eastAsia="Arial" w:hAnsi="Times New Roman" w:cs="Times New Roman"/>
          <w:b/>
          <w:bCs/>
          <w:spacing w:val="-8"/>
          <w:sz w:val="24"/>
          <w:szCs w:val="24"/>
          <w:u w:color="000000"/>
        </w:rPr>
        <w:t>A</w:t>
      </w:r>
      <w:r w:rsidRPr="008D15BB">
        <w:rPr>
          <w:rFonts w:ascii="Times New Roman" w:eastAsia="Arial" w:hAnsi="Times New Roman" w:cs="Times New Roman"/>
          <w:b/>
          <w:bCs/>
          <w:sz w:val="24"/>
          <w:szCs w:val="24"/>
          <w:u w:color="000000"/>
        </w:rPr>
        <w:t>T THE OFFEROR’S RISK.</w:t>
      </w:r>
    </w:p>
    <w:p w14:paraId="5A0B0F29" w14:textId="77777777" w:rsidR="00CD46A2" w:rsidRPr="008D15BB" w:rsidRDefault="00CD46A2" w:rsidP="00CD46A2">
      <w:pPr>
        <w:widowControl w:val="0"/>
        <w:numPr>
          <w:ilvl w:val="1"/>
          <w:numId w:val="0"/>
        </w:numPr>
        <w:jc w:val="both"/>
        <w:outlineLvl w:val="1"/>
        <w:rPr>
          <w:rFonts w:ascii="Times New Roman" w:eastAsia="Arial" w:hAnsi="Times New Roman" w:cs="Times New Roman"/>
          <w:bCs/>
          <w:sz w:val="24"/>
          <w:szCs w:val="24"/>
        </w:rPr>
      </w:pPr>
    </w:p>
    <w:p w14:paraId="75516C7C"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Proposals must set forth full, accurate, and complete information as required by this RFP.  Failure to follow these requirements may be cause for rejection of the proposal.</w:t>
      </w:r>
    </w:p>
    <w:p w14:paraId="4FBBD405" w14:textId="77777777" w:rsidR="00CD46A2"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KE</w:t>
      </w:r>
      <w:r w:rsidRPr="008D15BB">
        <w:rPr>
          <w:rFonts w:ascii="Times New Roman" w:eastAsia="Arial" w:hAnsi="Times New Roman" w:cs="Times New Roman"/>
          <w:bCs/>
          <w:spacing w:val="-1"/>
          <w:sz w:val="24"/>
          <w:szCs w:val="24"/>
        </w:rPr>
        <w:t>M</w:t>
      </w:r>
      <w:r w:rsidRPr="008D15BB">
        <w:rPr>
          <w:rFonts w:ascii="Times New Roman" w:eastAsia="Arial" w:hAnsi="Times New Roman" w:cs="Times New Roman"/>
          <w:bCs/>
          <w:sz w:val="24"/>
          <w:szCs w:val="24"/>
        </w:rPr>
        <w:t>I is n</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t l</w:t>
      </w:r>
      <w:r w:rsidRPr="008D15BB">
        <w:rPr>
          <w:rFonts w:ascii="Times New Roman" w:eastAsia="Arial" w:hAnsi="Times New Roman" w:cs="Times New Roman"/>
          <w:bCs/>
          <w:spacing w:val="-1"/>
          <w:sz w:val="24"/>
          <w:szCs w:val="24"/>
        </w:rPr>
        <w:t>i</w:t>
      </w:r>
      <w:r w:rsidRPr="008D15BB">
        <w:rPr>
          <w:rFonts w:ascii="Times New Roman" w:eastAsia="Arial" w:hAnsi="Times New Roman" w:cs="Times New Roman"/>
          <w:bCs/>
          <w:sz w:val="24"/>
          <w:szCs w:val="24"/>
        </w:rPr>
        <w:t>able</w:t>
      </w:r>
      <w:r w:rsidRPr="008D15BB">
        <w:rPr>
          <w:rFonts w:ascii="Times New Roman" w:eastAsia="Arial" w:hAnsi="Times New Roman" w:cs="Times New Roman"/>
          <w:bCs/>
          <w:spacing w:val="-4"/>
          <w:sz w:val="24"/>
          <w:szCs w:val="24"/>
        </w:rPr>
        <w:t xml:space="preserve"> </w:t>
      </w:r>
      <w:r w:rsidRPr="008D15BB">
        <w:rPr>
          <w:rFonts w:ascii="Times New Roman" w:eastAsia="Arial" w:hAnsi="Times New Roman" w:cs="Times New Roman"/>
          <w:bCs/>
          <w:spacing w:val="2"/>
          <w:sz w:val="24"/>
          <w:szCs w:val="24"/>
        </w:rPr>
        <w:t>f</w:t>
      </w:r>
      <w:r w:rsidRPr="008D15BB">
        <w:rPr>
          <w:rFonts w:ascii="Times New Roman" w:eastAsia="Arial" w:hAnsi="Times New Roman" w:cs="Times New Roman"/>
          <w:bCs/>
          <w:sz w:val="24"/>
          <w:szCs w:val="24"/>
        </w:rPr>
        <w:t xml:space="preserve">or </w:t>
      </w:r>
      <w:r w:rsidRPr="008D15BB">
        <w:rPr>
          <w:rFonts w:ascii="Times New Roman" w:eastAsia="Arial" w:hAnsi="Times New Roman" w:cs="Times New Roman"/>
          <w:bCs/>
          <w:spacing w:val="-2"/>
          <w:sz w:val="24"/>
          <w:szCs w:val="24"/>
        </w:rPr>
        <w:t>a</w:t>
      </w:r>
      <w:r w:rsidRPr="008D15BB">
        <w:rPr>
          <w:rFonts w:ascii="Times New Roman" w:eastAsia="Arial" w:hAnsi="Times New Roman" w:cs="Times New Roman"/>
          <w:bCs/>
          <w:sz w:val="24"/>
          <w:szCs w:val="24"/>
        </w:rPr>
        <w:t>ny</w:t>
      </w:r>
      <w:r w:rsidRPr="008D15BB">
        <w:rPr>
          <w:rFonts w:ascii="Times New Roman" w:eastAsia="Arial" w:hAnsi="Times New Roman" w:cs="Times New Roman"/>
          <w:bCs/>
          <w:spacing w:val="-3"/>
          <w:sz w:val="24"/>
          <w:szCs w:val="24"/>
        </w:rPr>
        <w:t xml:space="preserve"> </w:t>
      </w:r>
      <w:r w:rsidRPr="008D15BB">
        <w:rPr>
          <w:rFonts w:ascii="Times New Roman" w:eastAsia="Arial" w:hAnsi="Times New Roman" w:cs="Times New Roman"/>
          <w:bCs/>
          <w:spacing w:val="1"/>
          <w:sz w:val="24"/>
          <w:szCs w:val="24"/>
        </w:rPr>
        <w:t>e</w:t>
      </w:r>
      <w:r w:rsidRPr="008D15BB">
        <w:rPr>
          <w:rFonts w:ascii="Times New Roman" w:eastAsia="Arial" w:hAnsi="Times New Roman" w:cs="Times New Roman"/>
          <w:bCs/>
          <w:spacing w:val="-3"/>
          <w:sz w:val="24"/>
          <w:szCs w:val="24"/>
        </w:rPr>
        <w:t>x</w:t>
      </w:r>
      <w:r w:rsidRPr="008D15BB">
        <w:rPr>
          <w:rFonts w:ascii="Times New Roman" w:eastAsia="Arial" w:hAnsi="Times New Roman" w:cs="Times New Roman"/>
          <w:bCs/>
          <w:sz w:val="24"/>
          <w:szCs w:val="24"/>
        </w:rPr>
        <w:t>penses incur</w:t>
      </w:r>
      <w:r w:rsidRPr="008D15BB">
        <w:rPr>
          <w:rFonts w:ascii="Times New Roman" w:eastAsia="Arial" w:hAnsi="Times New Roman" w:cs="Times New Roman"/>
          <w:bCs/>
          <w:spacing w:val="-2"/>
          <w:sz w:val="24"/>
          <w:szCs w:val="24"/>
        </w:rPr>
        <w:t>r</w:t>
      </w:r>
      <w:r w:rsidRPr="008D15BB">
        <w:rPr>
          <w:rFonts w:ascii="Times New Roman" w:eastAsia="Arial" w:hAnsi="Times New Roman" w:cs="Times New Roman"/>
          <w:bCs/>
          <w:sz w:val="24"/>
          <w:szCs w:val="24"/>
        </w:rPr>
        <w:t>ed</w:t>
      </w:r>
      <w:r w:rsidRPr="008D15BB">
        <w:rPr>
          <w:rFonts w:ascii="Times New Roman" w:eastAsia="Arial" w:hAnsi="Times New Roman" w:cs="Times New Roman"/>
          <w:bCs/>
          <w:spacing w:val="-2"/>
          <w:sz w:val="24"/>
          <w:szCs w:val="24"/>
        </w:rPr>
        <w:t xml:space="preserve"> </w:t>
      </w:r>
      <w:r w:rsidRPr="008D15BB">
        <w:rPr>
          <w:rFonts w:ascii="Times New Roman" w:eastAsia="Arial" w:hAnsi="Times New Roman" w:cs="Times New Roman"/>
          <w:bCs/>
          <w:sz w:val="24"/>
          <w:szCs w:val="24"/>
        </w:rPr>
        <w:t>in t</w:t>
      </w:r>
      <w:r w:rsidRPr="008D15BB">
        <w:rPr>
          <w:rFonts w:ascii="Times New Roman" w:eastAsia="Arial" w:hAnsi="Times New Roman" w:cs="Times New Roman"/>
          <w:bCs/>
          <w:spacing w:val="-2"/>
          <w:sz w:val="24"/>
          <w:szCs w:val="24"/>
        </w:rPr>
        <w:t>h</w:t>
      </w:r>
      <w:r w:rsidRPr="008D15BB">
        <w:rPr>
          <w:rFonts w:ascii="Times New Roman" w:eastAsia="Arial" w:hAnsi="Times New Roman" w:cs="Times New Roman"/>
          <w:bCs/>
          <w:sz w:val="24"/>
          <w:szCs w:val="24"/>
        </w:rPr>
        <w:t xml:space="preserve">e </w:t>
      </w:r>
      <w:r w:rsidRPr="008D15BB">
        <w:rPr>
          <w:rFonts w:ascii="Times New Roman" w:eastAsia="Arial" w:hAnsi="Times New Roman" w:cs="Times New Roman"/>
          <w:bCs/>
          <w:spacing w:val="1"/>
          <w:sz w:val="24"/>
          <w:szCs w:val="24"/>
        </w:rPr>
        <w:t>p</w:t>
      </w:r>
      <w:r w:rsidRPr="008D15BB">
        <w:rPr>
          <w:rFonts w:ascii="Times New Roman" w:eastAsia="Arial" w:hAnsi="Times New Roman" w:cs="Times New Roman"/>
          <w:bCs/>
          <w:sz w:val="24"/>
          <w:szCs w:val="24"/>
        </w:rPr>
        <w:t>r</w:t>
      </w:r>
      <w:r w:rsidRPr="008D15BB">
        <w:rPr>
          <w:rFonts w:ascii="Times New Roman" w:eastAsia="Arial" w:hAnsi="Times New Roman" w:cs="Times New Roman"/>
          <w:bCs/>
          <w:spacing w:val="-3"/>
          <w:sz w:val="24"/>
          <w:szCs w:val="24"/>
        </w:rPr>
        <w:t>e</w:t>
      </w:r>
      <w:r w:rsidRPr="008D15BB">
        <w:rPr>
          <w:rFonts w:ascii="Times New Roman" w:eastAsia="Arial" w:hAnsi="Times New Roman" w:cs="Times New Roman"/>
          <w:bCs/>
          <w:sz w:val="24"/>
          <w:szCs w:val="24"/>
        </w:rPr>
        <w:t>parati</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 xml:space="preserve">n </w:t>
      </w:r>
      <w:r w:rsidRPr="008D15BB">
        <w:rPr>
          <w:rFonts w:ascii="Times New Roman" w:eastAsia="Arial" w:hAnsi="Times New Roman" w:cs="Times New Roman"/>
          <w:bCs/>
          <w:spacing w:val="-1"/>
          <w:sz w:val="24"/>
          <w:szCs w:val="24"/>
        </w:rPr>
        <w:t>a</w:t>
      </w:r>
      <w:r w:rsidRPr="008D15BB">
        <w:rPr>
          <w:rFonts w:ascii="Times New Roman" w:eastAsia="Arial" w:hAnsi="Times New Roman" w:cs="Times New Roman"/>
          <w:bCs/>
          <w:sz w:val="24"/>
          <w:szCs w:val="24"/>
        </w:rPr>
        <w:t>nd</w:t>
      </w:r>
      <w:r w:rsidRPr="008D15BB">
        <w:rPr>
          <w:rFonts w:ascii="Times New Roman" w:eastAsia="Arial" w:hAnsi="Times New Roman" w:cs="Times New Roman"/>
          <w:bCs/>
          <w:spacing w:val="-2"/>
          <w:sz w:val="24"/>
          <w:szCs w:val="24"/>
        </w:rPr>
        <w:t xml:space="preserve"> </w:t>
      </w:r>
      <w:r w:rsidRPr="008D15BB">
        <w:rPr>
          <w:rFonts w:ascii="Times New Roman" w:eastAsia="Arial" w:hAnsi="Times New Roman" w:cs="Times New Roman"/>
          <w:bCs/>
          <w:sz w:val="24"/>
          <w:szCs w:val="24"/>
        </w:rPr>
        <w:t>presen</w:t>
      </w:r>
      <w:r w:rsidRPr="008D15BB">
        <w:rPr>
          <w:rFonts w:ascii="Times New Roman" w:eastAsia="Arial" w:hAnsi="Times New Roman" w:cs="Times New Roman"/>
          <w:bCs/>
          <w:spacing w:val="-2"/>
          <w:sz w:val="24"/>
          <w:szCs w:val="24"/>
        </w:rPr>
        <w:t>t</w:t>
      </w:r>
      <w:r w:rsidRPr="008D15BB">
        <w:rPr>
          <w:rFonts w:ascii="Times New Roman" w:eastAsia="Arial" w:hAnsi="Times New Roman" w:cs="Times New Roman"/>
          <w:bCs/>
          <w:sz w:val="24"/>
          <w:szCs w:val="24"/>
        </w:rPr>
        <w:t>ati</w:t>
      </w:r>
      <w:r w:rsidRPr="008D15BB">
        <w:rPr>
          <w:rFonts w:ascii="Times New Roman" w:eastAsia="Arial" w:hAnsi="Times New Roman" w:cs="Times New Roman"/>
          <w:bCs/>
          <w:spacing w:val="-2"/>
          <w:sz w:val="24"/>
          <w:szCs w:val="24"/>
        </w:rPr>
        <w:t>o</w:t>
      </w:r>
      <w:r w:rsidRPr="008D15BB">
        <w:rPr>
          <w:rFonts w:ascii="Times New Roman" w:eastAsia="Arial" w:hAnsi="Times New Roman" w:cs="Times New Roman"/>
          <w:bCs/>
          <w:sz w:val="24"/>
          <w:szCs w:val="24"/>
        </w:rPr>
        <w:t xml:space="preserve">n </w:t>
      </w:r>
      <w:r w:rsidRPr="008D15BB">
        <w:rPr>
          <w:rFonts w:ascii="Times New Roman" w:eastAsia="Arial" w:hAnsi="Times New Roman" w:cs="Times New Roman"/>
          <w:bCs/>
          <w:spacing w:val="-1"/>
          <w:sz w:val="24"/>
          <w:szCs w:val="24"/>
        </w:rPr>
        <w:t>o</w:t>
      </w:r>
      <w:r w:rsidRPr="008D15BB">
        <w:rPr>
          <w:rFonts w:ascii="Times New Roman" w:eastAsia="Arial" w:hAnsi="Times New Roman" w:cs="Times New Roman"/>
          <w:bCs/>
          <w:sz w:val="24"/>
          <w:szCs w:val="24"/>
        </w:rPr>
        <w:t>f t</w:t>
      </w:r>
      <w:r w:rsidRPr="008D15BB">
        <w:rPr>
          <w:rFonts w:ascii="Times New Roman" w:eastAsia="Arial" w:hAnsi="Times New Roman" w:cs="Times New Roman"/>
          <w:bCs/>
          <w:spacing w:val="-1"/>
          <w:sz w:val="24"/>
          <w:szCs w:val="24"/>
        </w:rPr>
        <w:t>h</w:t>
      </w:r>
      <w:r w:rsidRPr="008D15BB">
        <w:rPr>
          <w:rFonts w:ascii="Times New Roman" w:eastAsia="Arial" w:hAnsi="Times New Roman" w:cs="Times New Roman"/>
          <w:bCs/>
          <w:sz w:val="24"/>
          <w:szCs w:val="24"/>
        </w:rPr>
        <w:t>e propo</w:t>
      </w:r>
      <w:r w:rsidRPr="008D15BB">
        <w:rPr>
          <w:rFonts w:ascii="Times New Roman" w:eastAsia="Arial" w:hAnsi="Times New Roman" w:cs="Times New Roman"/>
          <w:bCs/>
          <w:spacing w:val="-3"/>
          <w:sz w:val="24"/>
          <w:szCs w:val="24"/>
        </w:rPr>
        <w:t>s</w:t>
      </w:r>
      <w:r w:rsidRPr="008D15BB">
        <w:rPr>
          <w:rFonts w:ascii="Times New Roman" w:eastAsia="Arial" w:hAnsi="Times New Roman" w:cs="Times New Roman"/>
          <w:bCs/>
          <w:sz w:val="24"/>
          <w:szCs w:val="24"/>
        </w:rPr>
        <w:t>al.</w:t>
      </w:r>
    </w:p>
    <w:p w14:paraId="68B56614"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The Offeror Form located in the addendum must be signed by the person submitting the proposal and must include the signee's printed or typed name, business address, email address, company website, telephone number, and date.  This form must be submitted with your proposal. </w:t>
      </w:r>
    </w:p>
    <w:p w14:paraId="1219E981" w14:textId="01379C4E" w:rsidR="00CD46A2" w:rsidRPr="004128B2"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The Sworn Statement Regarding Campaign Finance Laws Form located in the addendum must be signed, </w:t>
      </w:r>
      <w:r w:rsidRPr="004128B2">
        <w:rPr>
          <w:rFonts w:ascii="Times New Roman" w:eastAsia="Arial" w:hAnsi="Times New Roman" w:cs="Times New Roman"/>
          <w:bCs/>
          <w:sz w:val="24"/>
          <w:szCs w:val="24"/>
        </w:rPr>
        <w:t xml:space="preserve">notarized, and submitted with your proposal. </w:t>
      </w:r>
    </w:p>
    <w:p w14:paraId="4D740DA3" w14:textId="079345F7" w:rsidR="00C71D19" w:rsidRPr="004128B2" w:rsidRDefault="00C71D19" w:rsidP="00C71D19">
      <w:pPr>
        <w:widowControl w:val="0"/>
        <w:numPr>
          <w:ilvl w:val="0"/>
          <w:numId w:val="3"/>
        </w:numPr>
        <w:jc w:val="both"/>
        <w:outlineLvl w:val="1"/>
        <w:rPr>
          <w:rFonts w:ascii="Times New Roman" w:eastAsia="Arial" w:hAnsi="Times New Roman" w:cs="Times New Roman"/>
          <w:bCs/>
          <w:sz w:val="24"/>
          <w:szCs w:val="24"/>
        </w:rPr>
      </w:pPr>
      <w:r w:rsidRPr="004128B2">
        <w:rPr>
          <w:rFonts w:ascii="Times New Roman" w:eastAsia="Arial" w:hAnsi="Times New Roman" w:cs="Times New Roman"/>
          <w:bCs/>
          <w:sz w:val="24"/>
          <w:szCs w:val="24"/>
        </w:rPr>
        <w:t>The Mandatory Requirements Statement located in the addendum must be signed, attesting to compliance with KEMI’s mandatory requirements for this RFP, and returned with your proposal.</w:t>
      </w:r>
    </w:p>
    <w:p w14:paraId="071FC459" w14:textId="77777777"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The Proposal Submission Checklist located in the addendum is included to ensure accurate and complete submissions. </w:t>
      </w:r>
    </w:p>
    <w:p w14:paraId="68BC2C92" w14:textId="7E3396B9" w:rsidR="00CD46A2" w:rsidRPr="008D15BB" w:rsidRDefault="00CD46A2" w:rsidP="00CD46A2">
      <w:pPr>
        <w:widowControl w:val="0"/>
        <w:numPr>
          <w:ilvl w:val="0"/>
          <w:numId w:val="3"/>
        </w:numPr>
        <w:jc w:val="both"/>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Proposals must be submitted electronically via KEMI’s online submission portal as specified on the first page of this RFP.  </w:t>
      </w:r>
      <w:r w:rsidRPr="004308CE">
        <w:rPr>
          <w:rFonts w:ascii="Times New Roman" w:eastAsia="Arial" w:hAnsi="Times New Roman" w:cs="Times New Roman"/>
          <w:bCs/>
          <w:sz w:val="24"/>
          <w:szCs w:val="24"/>
        </w:rPr>
        <w:t>Unless stated otherwise in the RFP</w:t>
      </w:r>
      <w:r>
        <w:rPr>
          <w:rFonts w:ascii="Times New Roman" w:eastAsia="Arial" w:hAnsi="Times New Roman" w:cs="Times New Roman"/>
          <w:bCs/>
          <w:sz w:val="24"/>
          <w:szCs w:val="24"/>
        </w:rPr>
        <w:t>, i</w:t>
      </w:r>
      <w:r w:rsidRPr="008D15BB">
        <w:rPr>
          <w:rFonts w:ascii="Times New Roman" w:eastAsia="Arial" w:hAnsi="Times New Roman" w:cs="Times New Roman"/>
          <w:bCs/>
          <w:sz w:val="24"/>
          <w:szCs w:val="24"/>
        </w:rPr>
        <w:t xml:space="preserve">t is </w:t>
      </w:r>
      <w:r w:rsidRPr="00157A4E">
        <w:rPr>
          <w:rFonts w:ascii="Times New Roman" w:eastAsia="Arial" w:hAnsi="Times New Roman" w:cs="Times New Roman"/>
          <w:b/>
          <w:sz w:val="24"/>
          <w:szCs w:val="24"/>
          <w:u w:val="single"/>
        </w:rPr>
        <w:t>strongly preferred</w:t>
      </w:r>
      <w:r w:rsidRPr="008D15BB">
        <w:rPr>
          <w:rFonts w:ascii="Times New Roman" w:eastAsia="Arial" w:hAnsi="Times New Roman" w:cs="Times New Roman"/>
          <w:bCs/>
          <w:sz w:val="24"/>
          <w:szCs w:val="24"/>
        </w:rPr>
        <w:t xml:space="preserve"> that the entire proposal is submitted in a single PDF document.</w:t>
      </w:r>
      <w:r w:rsidR="00280624">
        <w:rPr>
          <w:rFonts w:ascii="Times New Roman" w:eastAsia="Arial" w:hAnsi="Times New Roman" w:cs="Times New Roman"/>
          <w:bCs/>
          <w:sz w:val="24"/>
          <w:szCs w:val="24"/>
        </w:rPr>
        <w:t xml:space="preserve">  </w:t>
      </w:r>
      <w:r w:rsidRPr="008D15BB">
        <w:rPr>
          <w:rFonts w:ascii="Times New Roman" w:eastAsia="Arial" w:hAnsi="Times New Roman" w:cs="Times New Roman"/>
          <w:bCs/>
          <w:sz w:val="24"/>
          <w:szCs w:val="24"/>
        </w:rPr>
        <w:t xml:space="preserve">If separate attachments are also submitted, they must be clearly </w:t>
      </w:r>
      <w:r>
        <w:rPr>
          <w:rFonts w:ascii="Times New Roman" w:eastAsia="Arial" w:hAnsi="Times New Roman" w:cs="Times New Roman"/>
          <w:bCs/>
          <w:sz w:val="24"/>
          <w:szCs w:val="24"/>
        </w:rPr>
        <w:t>labeled</w:t>
      </w:r>
      <w:r w:rsidRPr="008D15BB">
        <w:rPr>
          <w:rFonts w:ascii="Times New Roman" w:eastAsia="Arial" w:hAnsi="Times New Roman" w:cs="Times New Roman"/>
          <w:bCs/>
          <w:sz w:val="24"/>
          <w:szCs w:val="24"/>
        </w:rPr>
        <w:t xml:space="preserve"> and </w:t>
      </w:r>
      <w:proofErr w:type="gramStart"/>
      <w:r w:rsidRPr="008D15BB">
        <w:rPr>
          <w:rFonts w:ascii="Times New Roman" w:eastAsia="Arial" w:hAnsi="Times New Roman" w:cs="Times New Roman"/>
          <w:bCs/>
          <w:sz w:val="24"/>
          <w:szCs w:val="24"/>
        </w:rPr>
        <w:t>timely submitted</w:t>
      </w:r>
      <w:proofErr w:type="gramEnd"/>
      <w:r w:rsidRPr="008D15BB">
        <w:rPr>
          <w:rFonts w:ascii="Times New Roman" w:eastAsia="Arial" w:hAnsi="Times New Roman" w:cs="Times New Roman"/>
          <w:bCs/>
          <w:sz w:val="24"/>
          <w:szCs w:val="24"/>
        </w:rPr>
        <w:t xml:space="preserve">. </w:t>
      </w:r>
      <w:r>
        <w:rPr>
          <w:rFonts w:ascii="Times New Roman" w:eastAsia="Arial" w:hAnsi="Times New Roman" w:cs="Times New Roman"/>
          <w:bCs/>
          <w:sz w:val="24"/>
          <w:szCs w:val="24"/>
        </w:rPr>
        <w:t xml:space="preserve"> Please note that o</w:t>
      </w:r>
      <w:r w:rsidRPr="00157A4E">
        <w:rPr>
          <w:rFonts w:ascii="Times New Roman" w:eastAsia="Arial" w:hAnsi="Times New Roman" w:cs="Times New Roman"/>
          <w:bCs/>
          <w:sz w:val="24"/>
          <w:szCs w:val="24"/>
        </w:rPr>
        <w:t>nly a maximum of ten (10) attachments can be submitted through the online submission portal.</w:t>
      </w:r>
      <w:r w:rsidR="00280624">
        <w:rPr>
          <w:rFonts w:ascii="Times New Roman" w:eastAsia="Arial" w:hAnsi="Times New Roman" w:cs="Times New Roman"/>
          <w:bCs/>
          <w:sz w:val="24"/>
          <w:szCs w:val="24"/>
        </w:rPr>
        <w:t xml:space="preserve"> </w:t>
      </w:r>
      <w:r w:rsidR="00280624" w:rsidRPr="00280624">
        <w:rPr>
          <w:rFonts w:ascii="Times New Roman" w:eastAsia="Arial" w:hAnsi="Times New Roman" w:cs="Times New Roman"/>
          <w:bCs/>
          <w:sz w:val="24"/>
          <w:szCs w:val="24"/>
        </w:rPr>
        <w:t xml:space="preserve"> </w:t>
      </w:r>
      <w:r w:rsidR="00280624">
        <w:rPr>
          <w:rFonts w:ascii="Times New Roman" w:eastAsia="Arial" w:hAnsi="Times New Roman" w:cs="Times New Roman"/>
          <w:bCs/>
          <w:sz w:val="24"/>
          <w:szCs w:val="24"/>
        </w:rPr>
        <w:t>The proposal must not contain hyperlinks; no material contained within a hyperlink will be considered.</w:t>
      </w:r>
      <w:r w:rsidRPr="00157A4E">
        <w:rPr>
          <w:rFonts w:ascii="Times New Roman" w:eastAsia="Arial" w:hAnsi="Times New Roman" w:cs="Times New Roman"/>
          <w:bCs/>
          <w:sz w:val="24"/>
          <w:szCs w:val="24"/>
        </w:rPr>
        <w:t xml:space="preserve">  No other</w:t>
      </w:r>
      <w:r w:rsidRPr="008D15BB">
        <w:rPr>
          <w:rFonts w:ascii="Times New Roman" w:eastAsia="Arial" w:hAnsi="Times New Roman" w:cs="Times New Roman"/>
          <w:bCs/>
          <w:sz w:val="24"/>
          <w:szCs w:val="24"/>
        </w:rPr>
        <w:t xml:space="preserve"> method of correspondence will be accepted.    </w:t>
      </w:r>
    </w:p>
    <w:p w14:paraId="1606DD9E" w14:textId="77777777" w:rsidR="00CD46A2" w:rsidRPr="008D15BB" w:rsidRDefault="00CD46A2" w:rsidP="00CD46A2">
      <w:pPr>
        <w:widowControl w:val="0"/>
        <w:numPr>
          <w:ilvl w:val="0"/>
          <w:numId w:val="3"/>
        </w:numPr>
        <w:jc w:val="both"/>
        <w:outlineLvl w:val="1"/>
        <w:rPr>
          <w:rFonts w:ascii="Times New Roman" w:eastAsia="Arial" w:hAnsi="Times New Roman" w:cs="Times New Roman"/>
          <w:b/>
          <w:bCs/>
          <w:sz w:val="24"/>
          <w:szCs w:val="24"/>
          <w:u w:val="single"/>
        </w:rPr>
      </w:pPr>
      <w:r w:rsidRPr="008D15BB">
        <w:rPr>
          <w:rFonts w:ascii="Times New Roman" w:eastAsia="Arial" w:hAnsi="Times New Roman" w:cs="Times New Roman"/>
          <w:b/>
          <w:bCs/>
          <w:sz w:val="24"/>
          <w:szCs w:val="24"/>
          <w:u w:val="single"/>
        </w:rPr>
        <w:t>The Propos</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l De</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d</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i</w:t>
      </w:r>
      <w:r w:rsidRPr="008D15BB">
        <w:rPr>
          <w:rFonts w:ascii="Times New Roman" w:eastAsia="Arial" w:hAnsi="Times New Roman" w:cs="Times New Roman"/>
          <w:b/>
          <w:bCs/>
          <w:spacing w:val="-3"/>
          <w:sz w:val="24"/>
          <w:szCs w:val="24"/>
          <w:u w:val="single"/>
        </w:rPr>
        <w:t>n</w:t>
      </w:r>
      <w:r w:rsidRPr="008D15BB">
        <w:rPr>
          <w:rFonts w:ascii="Times New Roman" w:eastAsia="Arial" w:hAnsi="Times New Roman" w:cs="Times New Roman"/>
          <w:b/>
          <w:bCs/>
          <w:sz w:val="24"/>
          <w:szCs w:val="24"/>
          <w:u w:val="single"/>
        </w:rPr>
        <w:t xml:space="preserve">e Date and Time </w:t>
      </w:r>
      <w:r w:rsidRPr="008D15BB">
        <w:rPr>
          <w:rFonts w:ascii="Times New Roman" w:eastAsia="Arial" w:hAnsi="Times New Roman" w:cs="Times New Roman"/>
          <w:b/>
          <w:bCs/>
          <w:spacing w:val="-2"/>
          <w:sz w:val="24"/>
          <w:szCs w:val="24"/>
          <w:u w:val="single"/>
        </w:rPr>
        <w:t>are</w:t>
      </w:r>
      <w:r w:rsidRPr="008D15BB">
        <w:rPr>
          <w:rFonts w:ascii="Times New Roman" w:eastAsia="Arial" w:hAnsi="Times New Roman" w:cs="Times New Roman"/>
          <w:b/>
          <w:bCs/>
          <w:sz w:val="24"/>
          <w:szCs w:val="24"/>
          <w:u w:val="single"/>
        </w:rPr>
        <w:t xml:space="preserve"> the date and time</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z w:val="24"/>
          <w:szCs w:val="24"/>
          <w:u w:val="single"/>
        </w:rPr>
        <w:t>in</w:t>
      </w:r>
      <w:r w:rsidRPr="008D15BB">
        <w:rPr>
          <w:rFonts w:ascii="Times New Roman" w:eastAsia="Arial" w:hAnsi="Times New Roman" w:cs="Times New Roman"/>
          <w:b/>
          <w:bCs/>
          <w:spacing w:val="-3"/>
          <w:sz w:val="24"/>
          <w:szCs w:val="24"/>
          <w:u w:val="single"/>
        </w:rPr>
        <w:t>d</w:t>
      </w:r>
      <w:r w:rsidRPr="008D15BB">
        <w:rPr>
          <w:rFonts w:ascii="Times New Roman" w:eastAsia="Arial" w:hAnsi="Times New Roman" w:cs="Times New Roman"/>
          <w:b/>
          <w:bCs/>
          <w:sz w:val="24"/>
          <w:szCs w:val="24"/>
          <w:u w:val="single"/>
        </w:rPr>
        <w:t>i</w:t>
      </w:r>
      <w:r w:rsidRPr="008D15BB">
        <w:rPr>
          <w:rFonts w:ascii="Times New Roman" w:eastAsia="Arial" w:hAnsi="Times New Roman" w:cs="Times New Roman"/>
          <w:b/>
          <w:bCs/>
          <w:spacing w:val="1"/>
          <w:sz w:val="24"/>
          <w:szCs w:val="24"/>
          <w:u w:val="single"/>
        </w:rPr>
        <w:t>c</w:t>
      </w:r>
      <w:r w:rsidRPr="008D15BB">
        <w:rPr>
          <w:rFonts w:ascii="Times New Roman" w:eastAsia="Arial" w:hAnsi="Times New Roman" w:cs="Times New Roman"/>
          <w:b/>
          <w:bCs/>
          <w:sz w:val="24"/>
          <w:szCs w:val="24"/>
          <w:u w:val="single"/>
        </w:rPr>
        <w:t>ated on the fi</w:t>
      </w:r>
      <w:r w:rsidRPr="008D15BB">
        <w:rPr>
          <w:rFonts w:ascii="Times New Roman" w:eastAsia="Arial" w:hAnsi="Times New Roman" w:cs="Times New Roman"/>
          <w:b/>
          <w:bCs/>
          <w:spacing w:val="-3"/>
          <w:sz w:val="24"/>
          <w:szCs w:val="24"/>
          <w:u w:val="single"/>
        </w:rPr>
        <w:t>r</w:t>
      </w:r>
      <w:r w:rsidRPr="008D15BB">
        <w:rPr>
          <w:rFonts w:ascii="Times New Roman" w:eastAsia="Arial" w:hAnsi="Times New Roman" w:cs="Times New Roman"/>
          <w:b/>
          <w:bCs/>
          <w:sz w:val="24"/>
          <w:szCs w:val="24"/>
          <w:u w:val="single"/>
        </w:rPr>
        <w:t>st p</w:t>
      </w:r>
      <w:r w:rsidRPr="008D15BB">
        <w:rPr>
          <w:rFonts w:ascii="Times New Roman" w:eastAsia="Arial" w:hAnsi="Times New Roman" w:cs="Times New Roman"/>
          <w:b/>
          <w:bCs/>
          <w:spacing w:val="-2"/>
          <w:sz w:val="24"/>
          <w:szCs w:val="24"/>
          <w:u w:val="single"/>
        </w:rPr>
        <w:t>a</w:t>
      </w:r>
      <w:r w:rsidRPr="008D15BB">
        <w:rPr>
          <w:rFonts w:ascii="Times New Roman" w:eastAsia="Arial" w:hAnsi="Times New Roman" w:cs="Times New Roman"/>
          <w:b/>
          <w:bCs/>
          <w:sz w:val="24"/>
          <w:szCs w:val="24"/>
          <w:u w:val="single"/>
        </w:rPr>
        <w:t>ge of</w:t>
      </w:r>
      <w:r w:rsidRPr="008D15BB">
        <w:rPr>
          <w:rFonts w:ascii="Times New Roman" w:eastAsia="Arial" w:hAnsi="Times New Roman" w:cs="Times New Roman"/>
          <w:b/>
          <w:bCs/>
          <w:spacing w:val="-1"/>
          <w:sz w:val="24"/>
          <w:szCs w:val="24"/>
          <w:u w:val="single"/>
        </w:rPr>
        <w:t xml:space="preserve"> </w:t>
      </w:r>
      <w:r w:rsidRPr="008D15BB">
        <w:rPr>
          <w:rFonts w:ascii="Times New Roman" w:eastAsia="Arial" w:hAnsi="Times New Roman" w:cs="Times New Roman"/>
          <w:b/>
          <w:bCs/>
          <w:sz w:val="24"/>
          <w:szCs w:val="24"/>
          <w:u w:val="single"/>
        </w:rPr>
        <w:t xml:space="preserve">this RFP. </w:t>
      </w:r>
      <w:r w:rsidRPr="008D15BB">
        <w:rPr>
          <w:rFonts w:ascii="Times New Roman" w:eastAsia="Arial" w:hAnsi="Times New Roman" w:cs="Times New Roman"/>
          <w:b/>
          <w:bCs/>
          <w:spacing w:val="-1"/>
          <w:sz w:val="24"/>
          <w:szCs w:val="24"/>
          <w:u w:val="single"/>
        </w:rPr>
        <w:t>T</w:t>
      </w:r>
      <w:r w:rsidRPr="008D15BB">
        <w:rPr>
          <w:rFonts w:ascii="Times New Roman" w:eastAsia="Arial" w:hAnsi="Times New Roman" w:cs="Times New Roman"/>
          <w:b/>
          <w:bCs/>
          <w:sz w:val="24"/>
          <w:szCs w:val="24"/>
          <w:u w:val="single"/>
        </w:rPr>
        <w:t xml:space="preserve">he date and time that KEMI </w:t>
      </w:r>
      <w:proofErr w:type="gramStart"/>
      <w:r w:rsidRPr="008D15BB">
        <w:rPr>
          <w:rFonts w:ascii="Times New Roman" w:eastAsia="Arial" w:hAnsi="Times New Roman" w:cs="Times New Roman"/>
          <w:b/>
          <w:bCs/>
          <w:spacing w:val="-2"/>
          <w:sz w:val="24"/>
          <w:szCs w:val="24"/>
          <w:u w:val="single"/>
        </w:rPr>
        <w:t>a</w:t>
      </w:r>
      <w:r w:rsidRPr="008D15BB">
        <w:rPr>
          <w:rFonts w:ascii="Times New Roman" w:eastAsia="Arial" w:hAnsi="Times New Roman" w:cs="Times New Roman"/>
          <w:b/>
          <w:bCs/>
          <w:sz w:val="24"/>
          <w:szCs w:val="24"/>
          <w:u w:val="single"/>
        </w:rPr>
        <w:t>ct</w:t>
      </w:r>
      <w:r w:rsidRPr="008D15BB">
        <w:rPr>
          <w:rFonts w:ascii="Times New Roman" w:eastAsia="Arial" w:hAnsi="Times New Roman" w:cs="Times New Roman"/>
          <w:b/>
          <w:bCs/>
          <w:spacing w:val="-1"/>
          <w:sz w:val="24"/>
          <w:szCs w:val="24"/>
          <w:u w:val="single"/>
        </w:rPr>
        <w:t>u</w:t>
      </w:r>
      <w:r w:rsidRPr="008D15BB">
        <w:rPr>
          <w:rFonts w:ascii="Times New Roman" w:eastAsia="Arial" w:hAnsi="Times New Roman" w:cs="Times New Roman"/>
          <w:b/>
          <w:bCs/>
          <w:sz w:val="24"/>
          <w:szCs w:val="24"/>
          <w:u w:val="single"/>
        </w:rPr>
        <w:t>al</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y</w:t>
      </w:r>
      <w:r w:rsidRPr="008D15BB">
        <w:rPr>
          <w:rFonts w:ascii="Times New Roman" w:eastAsia="Arial" w:hAnsi="Times New Roman" w:cs="Times New Roman"/>
          <w:b/>
          <w:bCs/>
          <w:spacing w:val="-7"/>
          <w:sz w:val="24"/>
          <w:szCs w:val="24"/>
          <w:u w:val="single"/>
        </w:rPr>
        <w:t xml:space="preserve"> </w:t>
      </w:r>
      <w:r w:rsidRPr="008D15BB">
        <w:rPr>
          <w:rFonts w:ascii="Times New Roman" w:eastAsia="Arial" w:hAnsi="Times New Roman" w:cs="Times New Roman"/>
          <w:b/>
          <w:bCs/>
          <w:sz w:val="24"/>
          <w:szCs w:val="24"/>
          <w:u w:val="single"/>
        </w:rPr>
        <w:t>r</w:t>
      </w:r>
      <w:r w:rsidRPr="008D15BB">
        <w:rPr>
          <w:rFonts w:ascii="Times New Roman" w:eastAsia="Arial" w:hAnsi="Times New Roman" w:cs="Times New Roman"/>
          <w:b/>
          <w:bCs/>
          <w:spacing w:val="1"/>
          <w:sz w:val="24"/>
          <w:szCs w:val="24"/>
          <w:u w:val="single"/>
        </w:rPr>
        <w:t>e</w:t>
      </w:r>
      <w:r w:rsidRPr="008D15BB">
        <w:rPr>
          <w:rFonts w:ascii="Times New Roman" w:eastAsia="Arial" w:hAnsi="Times New Roman" w:cs="Times New Roman"/>
          <w:b/>
          <w:bCs/>
          <w:sz w:val="24"/>
          <w:szCs w:val="24"/>
          <w:u w:val="single"/>
        </w:rPr>
        <w:t>cei</w:t>
      </w:r>
      <w:r w:rsidRPr="008D15BB">
        <w:rPr>
          <w:rFonts w:ascii="Times New Roman" w:eastAsia="Arial" w:hAnsi="Times New Roman" w:cs="Times New Roman"/>
          <w:b/>
          <w:bCs/>
          <w:spacing w:val="-4"/>
          <w:sz w:val="24"/>
          <w:szCs w:val="24"/>
          <w:u w:val="single"/>
        </w:rPr>
        <w:t>v</w:t>
      </w:r>
      <w:r w:rsidRPr="008D15BB">
        <w:rPr>
          <w:rFonts w:ascii="Times New Roman" w:eastAsia="Arial" w:hAnsi="Times New Roman" w:cs="Times New Roman"/>
          <w:b/>
          <w:bCs/>
          <w:sz w:val="24"/>
          <w:szCs w:val="24"/>
          <w:u w:val="single"/>
        </w:rPr>
        <w:t>es</w:t>
      </w:r>
      <w:proofErr w:type="gramEnd"/>
      <w:r w:rsidRPr="008D15BB">
        <w:rPr>
          <w:rFonts w:ascii="Times New Roman" w:eastAsia="Arial" w:hAnsi="Times New Roman" w:cs="Times New Roman"/>
          <w:b/>
          <w:bCs/>
          <w:sz w:val="24"/>
          <w:szCs w:val="24"/>
          <w:u w:val="single"/>
        </w:rPr>
        <w:t xml:space="preserve"> the prop</w:t>
      </w:r>
      <w:r w:rsidRPr="008D15BB">
        <w:rPr>
          <w:rFonts w:ascii="Times New Roman" w:eastAsia="Arial" w:hAnsi="Times New Roman" w:cs="Times New Roman"/>
          <w:b/>
          <w:bCs/>
          <w:spacing w:val="-1"/>
          <w:sz w:val="24"/>
          <w:szCs w:val="24"/>
          <w:u w:val="single"/>
        </w:rPr>
        <w:t>o</w:t>
      </w:r>
      <w:r w:rsidRPr="008D15BB">
        <w:rPr>
          <w:rFonts w:ascii="Times New Roman" w:eastAsia="Arial" w:hAnsi="Times New Roman" w:cs="Times New Roman"/>
          <w:b/>
          <w:bCs/>
          <w:sz w:val="24"/>
          <w:szCs w:val="24"/>
          <w:u w:val="single"/>
        </w:rPr>
        <w:t xml:space="preserve">sal </w:t>
      </w:r>
      <w:r w:rsidRPr="008D15BB">
        <w:rPr>
          <w:rFonts w:ascii="Times New Roman" w:eastAsia="Arial" w:hAnsi="Times New Roman" w:cs="Times New Roman"/>
          <w:b/>
          <w:bCs/>
          <w:spacing w:val="2"/>
          <w:sz w:val="24"/>
          <w:szCs w:val="24"/>
          <w:u w:val="single"/>
        </w:rPr>
        <w:t>w</w:t>
      </w:r>
      <w:r w:rsidRPr="008D15BB">
        <w:rPr>
          <w:rFonts w:ascii="Times New Roman" w:eastAsia="Arial" w:hAnsi="Times New Roman" w:cs="Times New Roman"/>
          <w:b/>
          <w:bCs/>
          <w:spacing w:val="-2"/>
          <w:sz w:val="24"/>
          <w:szCs w:val="24"/>
          <w:u w:val="single"/>
        </w:rPr>
        <w:t>i</w:t>
      </w:r>
      <w:r w:rsidRPr="008D15BB">
        <w:rPr>
          <w:rFonts w:ascii="Times New Roman" w:eastAsia="Arial" w:hAnsi="Times New Roman" w:cs="Times New Roman"/>
          <w:b/>
          <w:bCs/>
          <w:sz w:val="24"/>
          <w:szCs w:val="24"/>
          <w:u w:val="single"/>
        </w:rPr>
        <w:t>ll determine</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pacing w:val="2"/>
          <w:sz w:val="24"/>
          <w:szCs w:val="24"/>
          <w:u w:val="single"/>
        </w:rPr>
        <w:t>w</w:t>
      </w:r>
      <w:r w:rsidRPr="008D15BB">
        <w:rPr>
          <w:rFonts w:ascii="Times New Roman" w:eastAsia="Arial" w:hAnsi="Times New Roman" w:cs="Times New Roman"/>
          <w:b/>
          <w:bCs/>
          <w:spacing w:val="-3"/>
          <w:sz w:val="24"/>
          <w:szCs w:val="24"/>
          <w:u w:val="single"/>
        </w:rPr>
        <w:t>h</w:t>
      </w:r>
      <w:r w:rsidRPr="008D15BB">
        <w:rPr>
          <w:rFonts w:ascii="Times New Roman" w:eastAsia="Arial" w:hAnsi="Times New Roman" w:cs="Times New Roman"/>
          <w:b/>
          <w:bCs/>
          <w:sz w:val="24"/>
          <w:szCs w:val="24"/>
          <w:u w:val="single"/>
        </w:rPr>
        <w:t>et</w:t>
      </w:r>
      <w:r w:rsidRPr="008D15BB">
        <w:rPr>
          <w:rFonts w:ascii="Times New Roman" w:eastAsia="Arial" w:hAnsi="Times New Roman" w:cs="Times New Roman"/>
          <w:b/>
          <w:bCs/>
          <w:spacing w:val="-1"/>
          <w:sz w:val="24"/>
          <w:szCs w:val="24"/>
          <w:u w:val="single"/>
        </w:rPr>
        <w:t>h</w:t>
      </w:r>
      <w:r w:rsidRPr="008D15BB">
        <w:rPr>
          <w:rFonts w:ascii="Times New Roman" w:eastAsia="Arial" w:hAnsi="Times New Roman" w:cs="Times New Roman"/>
          <w:b/>
          <w:bCs/>
          <w:sz w:val="24"/>
          <w:szCs w:val="24"/>
          <w:u w:val="single"/>
        </w:rPr>
        <w:t>er t</w:t>
      </w:r>
      <w:r w:rsidRPr="008D15BB">
        <w:rPr>
          <w:rFonts w:ascii="Times New Roman" w:eastAsia="Arial" w:hAnsi="Times New Roman" w:cs="Times New Roman"/>
          <w:b/>
          <w:bCs/>
          <w:spacing w:val="-3"/>
          <w:sz w:val="24"/>
          <w:szCs w:val="24"/>
          <w:u w:val="single"/>
        </w:rPr>
        <w:t>h</w:t>
      </w:r>
      <w:r w:rsidRPr="008D15BB">
        <w:rPr>
          <w:rFonts w:ascii="Times New Roman" w:eastAsia="Arial" w:hAnsi="Times New Roman" w:cs="Times New Roman"/>
          <w:b/>
          <w:bCs/>
          <w:sz w:val="24"/>
          <w:szCs w:val="24"/>
          <w:u w:val="single"/>
        </w:rPr>
        <w:t xml:space="preserve">e </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ppl</w:t>
      </w:r>
      <w:r w:rsidRPr="008D15BB">
        <w:rPr>
          <w:rFonts w:ascii="Times New Roman" w:eastAsia="Arial" w:hAnsi="Times New Roman" w:cs="Times New Roman"/>
          <w:b/>
          <w:bCs/>
          <w:spacing w:val="-2"/>
          <w:sz w:val="24"/>
          <w:szCs w:val="24"/>
          <w:u w:val="single"/>
        </w:rPr>
        <w:t>i</w:t>
      </w:r>
      <w:r w:rsidRPr="008D15BB">
        <w:rPr>
          <w:rFonts w:ascii="Times New Roman" w:eastAsia="Arial" w:hAnsi="Times New Roman" w:cs="Times New Roman"/>
          <w:b/>
          <w:bCs/>
          <w:sz w:val="24"/>
          <w:szCs w:val="24"/>
          <w:u w:val="single"/>
        </w:rPr>
        <w:t>cant</w:t>
      </w:r>
      <w:r w:rsidRPr="008D15BB">
        <w:rPr>
          <w:rFonts w:ascii="Times New Roman" w:eastAsia="Arial" w:hAnsi="Times New Roman" w:cs="Times New Roman"/>
          <w:b/>
          <w:bCs/>
          <w:spacing w:val="-1"/>
          <w:sz w:val="24"/>
          <w:szCs w:val="24"/>
          <w:u w:val="single"/>
        </w:rPr>
        <w:t xml:space="preserve"> </w:t>
      </w:r>
      <w:r w:rsidRPr="008D15BB">
        <w:rPr>
          <w:rFonts w:ascii="Times New Roman" w:eastAsia="Arial" w:hAnsi="Times New Roman" w:cs="Times New Roman"/>
          <w:b/>
          <w:bCs/>
          <w:sz w:val="24"/>
          <w:szCs w:val="24"/>
          <w:u w:val="single"/>
        </w:rPr>
        <w:t>has</w:t>
      </w:r>
      <w:r w:rsidRPr="008D15BB">
        <w:rPr>
          <w:rFonts w:ascii="Times New Roman" w:eastAsia="Arial" w:hAnsi="Times New Roman" w:cs="Times New Roman"/>
          <w:b/>
          <w:bCs/>
          <w:spacing w:val="-2"/>
          <w:sz w:val="24"/>
          <w:szCs w:val="24"/>
          <w:u w:val="single"/>
        </w:rPr>
        <w:t xml:space="preserve"> </w:t>
      </w:r>
      <w:r w:rsidRPr="008D15BB">
        <w:rPr>
          <w:rFonts w:ascii="Times New Roman" w:eastAsia="Arial" w:hAnsi="Times New Roman" w:cs="Times New Roman"/>
          <w:b/>
          <w:bCs/>
          <w:sz w:val="24"/>
          <w:szCs w:val="24"/>
          <w:u w:val="single"/>
        </w:rPr>
        <w:t xml:space="preserve">met </w:t>
      </w:r>
      <w:r w:rsidRPr="008D15BB">
        <w:rPr>
          <w:rFonts w:ascii="Times New Roman" w:eastAsia="Arial" w:hAnsi="Times New Roman" w:cs="Times New Roman"/>
          <w:b/>
          <w:bCs/>
          <w:spacing w:val="-4"/>
          <w:sz w:val="24"/>
          <w:szCs w:val="24"/>
          <w:u w:val="single"/>
        </w:rPr>
        <w:t>t</w:t>
      </w:r>
      <w:r w:rsidRPr="008D15BB">
        <w:rPr>
          <w:rFonts w:ascii="Times New Roman" w:eastAsia="Arial" w:hAnsi="Times New Roman" w:cs="Times New Roman"/>
          <w:b/>
          <w:bCs/>
          <w:sz w:val="24"/>
          <w:szCs w:val="24"/>
          <w:u w:val="single"/>
        </w:rPr>
        <w:t>he de</w:t>
      </w:r>
      <w:r w:rsidRPr="008D15BB">
        <w:rPr>
          <w:rFonts w:ascii="Times New Roman" w:eastAsia="Arial" w:hAnsi="Times New Roman" w:cs="Times New Roman"/>
          <w:b/>
          <w:bCs/>
          <w:spacing w:val="1"/>
          <w:sz w:val="24"/>
          <w:szCs w:val="24"/>
          <w:u w:val="single"/>
        </w:rPr>
        <w:t>a</w:t>
      </w:r>
      <w:r w:rsidRPr="008D15BB">
        <w:rPr>
          <w:rFonts w:ascii="Times New Roman" w:eastAsia="Arial" w:hAnsi="Times New Roman" w:cs="Times New Roman"/>
          <w:b/>
          <w:bCs/>
          <w:sz w:val="24"/>
          <w:szCs w:val="24"/>
          <w:u w:val="single"/>
        </w:rPr>
        <w:t>d</w:t>
      </w:r>
      <w:r w:rsidRPr="008D15BB">
        <w:rPr>
          <w:rFonts w:ascii="Times New Roman" w:eastAsia="Arial" w:hAnsi="Times New Roman" w:cs="Times New Roman"/>
          <w:b/>
          <w:bCs/>
          <w:spacing w:val="-3"/>
          <w:sz w:val="24"/>
          <w:szCs w:val="24"/>
          <w:u w:val="single"/>
        </w:rPr>
        <w:t>l</w:t>
      </w:r>
      <w:r w:rsidRPr="008D15BB">
        <w:rPr>
          <w:rFonts w:ascii="Times New Roman" w:eastAsia="Arial" w:hAnsi="Times New Roman" w:cs="Times New Roman"/>
          <w:b/>
          <w:bCs/>
          <w:sz w:val="24"/>
          <w:szCs w:val="24"/>
          <w:u w:val="single"/>
        </w:rPr>
        <w:t>ine for r</w:t>
      </w:r>
      <w:r w:rsidRPr="008D15BB">
        <w:rPr>
          <w:rFonts w:ascii="Times New Roman" w:eastAsia="Arial" w:hAnsi="Times New Roman" w:cs="Times New Roman"/>
          <w:b/>
          <w:bCs/>
          <w:spacing w:val="-1"/>
          <w:sz w:val="24"/>
          <w:szCs w:val="24"/>
          <w:u w:val="single"/>
        </w:rPr>
        <w:t>e</w:t>
      </w:r>
      <w:r w:rsidRPr="008D15BB">
        <w:rPr>
          <w:rFonts w:ascii="Times New Roman" w:eastAsia="Arial" w:hAnsi="Times New Roman" w:cs="Times New Roman"/>
          <w:b/>
          <w:bCs/>
          <w:sz w:val="24"/>
          <w:szCs w:val="24"/>
          <w:u w:val="single"/>
        </w:rPr>
        <w:t>sp</w:t>
      </w:r>
      <w:r w:rsidRPr="008D15BB">
        <w:rPr>
          <w:rFonts w:ascii="Times New Roman" w:eastAsia="Arial" w:hAnsi="Times New Roman" w:cs="Times New Roman"/>
          <w:b/>
          <w:bCs/>
          <w:spacing w:val="-3"/>
          <w:sz w:val="24"/>
          <w:szCs w:val="24"/>
          <w:u w:val="single"/>
        </w:rPr>
        <w:t>o</w:t>
      </w:r>
      <w:r w:rsidRPr="008D15BB">
        <w:rPr>
          <w:rFonts w:ascii="Times New Roman" w:eastAsia="Arial" w:hAnsi="Times New Roman" w:cs="Times New Roman"/>
          <w:b/>
          <w:bCs/>
          <w:sz w:val="24"/>
          <w:szCs w:val="24"/>
          <w:u w:val="single"/>
        </w:rPr>
        <w:t>ns</w:t>
      </w:r>
      <w:r w:rsidRPr="008D15BB">
        <w:rPr>
          <w:rFonts w:ascii="Times New Roman" w:eastAsia="Arial" w:hAnsi="Times New Roman" w:cs="Times New Roman"/>
          <w:b/>
          <w:bCs/>
          <w:spacing w:val="7"/>
          <w:sz w:val="24"/>
          <w:szCs w:val="24"/>
          <w:u w:val="single"/>
        </w:rPr>
        <w:t>e</w:t>
      </w:r>
      <w:r w:rsidRPr="008D15BB">
        <w:rPr>
          <w:rFonts w:ascii="Times New Roman" w:eastAsia="Arial" w:hAnsi="Times New Roman" w:cs="Times New Roman"/>
          <w:b/>
          <w:bCs/>
          <w:sz w:val="24"/>
          <w:szCs w:val="24"/>
          <w:u w:val="single"/>
        </w:rPr>
        <w:t>.</w:t>
      </w:r>
    </w:p>
    <w:p w14:paraId="2070C48D" w14:textId="77777777" w:rsidR="00CD46A2" w:rsidRPr="008D15BB" w:rsidRDefault="00CD46A2" w:rsidP="00CD46A2">
      <w:pPr>
        <w:widowControl w:val="0"/>
        <w:numPr>
          <w:ilvl w:val="0"/>
          <w:numId w:val="3"/>
        </w:numPr>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All inquiries concerning the form and method or specific services/products as well as requests for copies of the RFP must be made in writing </w:t>
      </w:r>
      <w:proofErr w:type="gramStart"/>
      <w:r w:rsidRPr="008D15BB">
        <w:rPr>
          <w:rFonts w:ascii="Times New Roman" w:eastAsia="Calibri" w:hAnsi="Times New Roman" w:cs="Times New Roman"/>
          <w:sz w:val="24"/>
          <w:szCs w:val="24"/>
        </w:rPr>
        <w:t>to</w:t>
      </w:r>
      <w:proofErr w:type="gramEnd"/>
      <w:r w:rsidRPr="008D15BB">
        <w:rPr>
          <w:rFonts w:ascii="Times New Roman" w:eastAsia="Calibri" w:hAnsi="Times New Roman" w:cs="Times New Roman"/>
          <w:sz w:val="24"/>
          <w:szCs w:val="24"/>
        </w:rPr>
        <w:t xml:space="preserve">: </w:t>
      </w:r>
    </w:p>
    <w:p w14:paraId="21311A02" w14:textId="77777777" w:rsidR="00CD46A2" w:rsidRPr="008D15BB" w:rsidRDefault="00CD46A2" w:rsidP="00CD46A2">
      <w:pPr>
        <w:jc w:val="both"/>
        <w:rPr>
          <w:rFonts w:ascii="Times New Roman" w:eastAsia="Calibri" w:hAnsi="Times New Roman" w:cs="Times New Roman"/>
          <w:sz w:val="24"/>
          <w:szCs w:val="24"/>
        </w:rPr>
      </w:pPr>
    </w:p>
    <w:p w14:paraId="73BF8ED2" w14:textId="77777777" w:rsidR="00CD46A2" w:rsidRPr="008D15BB" w:rsidRDefault="00CD46A2" w:rsidP="00CD46A2">
      <w:pPr>
        <w:ind w:left="720" w:firstLine="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Sarah Kosin</w:t>
      </w:r>
    </w:p>
    <w:p w14:paraId="16D7152A" w14:textId="77777777" w:rsidR="00CD46A2" w:rsidRPr="008D15BB" w:rsidRDefault="00CD46A2" w:rsidP="00CD46A2">
      <w:pPr>
        <w:ind w:left="720" w:firstLine="720"/>
        <w:jc w:val="both"/>
        <w:rPr>
          <w:rFonts w:ascii="Times New Roman" w:eastAsia="Calibri" w:hAnsi="Times New Roman" w:cs="Times New Roman"/>
          <w:sz w:val="24"/>
          <w:szCs w:val="24"/>
        </w:rPr>
      </w:pPr>
      <w:hyperlink r:id="rId14" w:history="1">
        <w:r w:rsidRPr="008D15BB">
          <w:rPr>
            <w:rFonts w:ascii="Times New Roman" w:eastAsia="Calibri" w:hAnsi="Times New Roman" w:cs="Times New Roman"/>
            <w:color w:val="0000FF"/>
            <w:sz w:val="24"/>
            <w:szCs w:val="24"/>
            <w:u w:val="single"/>
          </w:rPr>
          <w:t>rfp@kemi.com</w:t>
        </w:r>
      </w:hyperlink>
    </w:p>
    <w:p w14:paraId="54539DEF" w14:textId="77777777" w:rsidR="00CD46A2" w:rsidRPr="008D15BB" w:rsidRDefault="00CD46A2" w:rsidP="00CD46A2">
      <w:pPr>
        <w:ind w:left="720" w:firstLine="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 </w:t>
      </w:r>
    </w:p>
    <w:p w14:paraId="4B14D61B" w14:textId="0B90EF9B" w:rsidR="00CD46A2" w:rsidRDefault="00CD46A2" w:rsidP="009E5476">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Responses to inquiries will be shared with all potential Offerors having received a copy of this RFP from KEMI. Therefore, distribution of this RFP must be handled directly by KEMI. Any unauthorized contact with any KEMI staff other than as specified above may disqualify the Offeror from further consideration.</w:t>
      </w:r>
    </w:p>
    <w:p w14:paraId="5244BF6F" w14:textId="77777777" w:rsidR="009E5476" w:rsidRPr="008D15BB" w:rsidRDefault="009E5476" w:rsidP="009E5476">
      <w:pPr>
        <w:ind w:left="720"/>
        <w:jc w:val="both"/>
        <w:rPr>
          <w:rFonts w:ascii="Times New Roman" w:eastAsia="Calibri" w:hAnsi="Times New Roman" w:cs="Times New Roman"/>
          <w:sz w:val="24"/>
          <w:szCs w:val="24"/>
        </w:rPr>
      </w:pPr>
    </w:p>
    <w:p w14:paraId="7966B567" w14:textId="77777777" w:rsidR="00CD46A2" w:rsidRPr="008D15BB" w:rsidRDefault="00CD46A2" w:rsidP="00CD46A2">
      <w:pPr>
        <w:widowControl w:val="0"/>
        <w:jc w:val="both"/>
        <w:rPr>
          <w:rFonts w:ascii="Times New Roman" w:eastAsia="Arial" w:hAnsi="Times New Roman" w:cs="Times New Roman"/>
          <w:b/>
          <w:sz w:val="24"/>
          <w:szCs w:val="24"/>
        </w:rPr>
      </w:pPr>
      <w:r w:rsidRPr="008D15BB">
        <w:rPr>
          <w:rFonts w:ascii="Times New Roman" w:eastAsia="Arial" w:hAnsi="Times New Roman" w:cs="Times New Roman"/>
          <w:b/>
          <w:sz w:val="24"/>
          <w:szCs w:val="24"/>
        </w:rPr>
        <w:t>IV.</w:t>
      </w:r>
      <w:r w:rsidRPr="008D15BB">
        <w:rPr>
          <w:rFonts w:ascii="Times New Roman" w:eastAsia="Arial" w:hAnsi="Times New Roman" w:cs="Times New Roman"/>
          <w:b/>
          <w:sz w:val="24"/>
          <w:szCs w:val="24"/>
        </w:rPr>
        <w:tab/>
        <w:t>GENERAL INFORMATION</w:t>
      </w:r>
    </w:p>
    <w:p w14:paraId="744A2A53" w14:textId="77777777" w:rsidR="00CD46A2" w:rsidRPr="008D15BB" w:rsidRDefault="00CD46A2" w:rsidP="00CD46A2">
      <w:pPr>
        <w:widowControl w:val="0"/>
        <w:jc w:val="both"/>
        <w:rPr>
          <w:rFonts w:ascii="Times New Roman" w:eastAsia="Arial" w:hAnsi="Times New Roman" w:cs="Times New Roman"/>
          <w:b/>
          <w:sz w:val="24"/>
          <w:szCs w:val="24"/>
        </w:rPr>
      </w:pPr>
    </w:p>
    <w:p w14:paraId="5C46A05F" w14:textId="77777777" w:rsidR="00CD46A2" w:rsidRPr="008D15BB" w:rsidRDefault="00CD46A2" w:rsidP="00CD46A2">
      <w:pPr>
        <w:widowControl w:val="0"/>
        <w:ind w:left="720" w:hanging="360"/>
        <w:jc w:val="both"/>
        <w:rPr>
          <w:rFonts w:ascii="Times New Roman" w:eastAsia="Arial" w:hAnsi="Times New Roman" w:cs="Times New Roman"/>
          <w:sz w:val="24"/>
          <w:szCs w:val="24"/>
        </w:rPr>
      </w:pPr>
      <w:r w:rsidRPr="008D15BB">
        <w:rPr>
          <w:rFonts w:ascii="Times New Roman" w:eastAsia="Calibri" w:hAnsi="Times New Roman" w:cs="Times New Roman"/>
          <w:sz w:val="24"/>
          <w:szCs w:val="24"/>
        </w:rPr>
        <w:t>A.</w:t>
      </w:r>
      <w:r w:rsidRPr="008D15BB">
        <w:rPr>
          <w:rFonts w:ascii="Times New Roman" w:eastAsia="Calibri" w:hAnsi="Times New Roman" w:cs="Times New Roman"/>
          <w:sz w:val="24"/>
          <w:szCs w:val="24"/>
        </w:rPr>
        <w:tab/>
      </w:r>
      <w:r w:rsidRPr="008D15BB">
        <w:rPr>
          <w:rFonts w:ascii="Times New Roman" w:eastAsia="Arial" w:hAnsi="Times New Roman" w:cs="Times New Roman"/>
          <w:sz w:val="24"/>
          <w:szCs w:val="24"/>
        </w:rPr>
        <w:t>Background</w:t>
      </w:r>
    </w:p>
    <w:p w14:paraId="1C833DD9" w14:textId="77777777" w:rsidR="00CD46A2" w:rsidRPr="008D15BB" w:rsidRDefault="00CD46A2" w:rsidP="00CD46A2">
      <w:pPr>
        <w:widowControl w:val="0"/>
        <w:jc w:val="both"/>
        <w:outlineLvl w:val="0"/>
        <w:rPr>
          <w:rFonts w:ascii="Times New Roman" w:eastAsia="Calibri" w:hAnsi="Times New Roman" w:cs="Times New Roman"/>
          <w:b/>
          <w:bCs/>
          <w:sz w:val="24"/>
          <w:szCs w:val="24"/>
        </w:rPr>
      </w:pPr>
    </w:p>
    <w:p w14:paraId="71E85F6F" w14:textId="77777777" w:rsidR="00CD46A2" w:rsidRPr="008D15BB" w:rsidRDefault="00CD46A2" w:rsidP="00CD46A2">
      <w:pPr>
        <w:widowControl w:val="0"/>
        <w:ind w:left="720"/>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KEMI was created in 1994 by the Kentucky General Assembly to provide workers’ compensation insurance to Kentucky employers.  KE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 is K</w:t>
      </w:r>
      <w:r w:rsidRPr="008D15BB">
        <w:rPr>
          <w:rFonts w:ascii="Times New Roman" w:eastAsia="Arial" w:hAnsi="Times New Roman" w:cs="Times New Roman"/>
          <w:spacing w:val="-1"/>
          <w:sz w:val="24"/>
          <w:szCs w:val="24"/>
        </w:rPr>
        <w:t>e</w:t>
      </w:r>
      <w:r w:rsidRPr="008D15BB">
        <w:rPr>
          <w:rFonts w:ascii="Times New Roman" w:eastAsia="Arial" w:hAnsi="Times New Roman" w:cs="Times New Roman"/>
          <w:sz w:val="24"/>
          <w:szCs w:val="24"/>
        </w:rPr>
        <w:t>nt</w:t>
      </w:r>
      <w:r w:rsidRPr="008D15BB">
        <w:rPr>
          <w:rFonts w:ascii="Times New Roman" w:eastAsia="Arial" w:hAnsi="Times New Roman" w:cs="Times New Roman"/>
          <w:spacing w:val="1"/>
          <w:sz w:val="24"/>
          <w:szCs w:val="24"/>
        </w:rPr>
        <w:t>u</w:t>
      </w:r>
      <w:r w:rsidRPr="008D15BB">
        <w:rPr>
          <w:rFonts w:ascii="Times New Roman" w:eastAsia="Arial" w:hAnsi="Times New Roman" w:cs="Times New Roman"/>
          <w:sz w:val="24"/>
          <w:szCs w:val="24"/>
        </w:rPr>
        <w:t>ck</w:t>
      </w:r>
      <w:r w:rsidRPr="008D15BB">
        <w:rPr>
          <w:rFonts w:ascii="Times New Roman" w:eastAsia="Arial" w:hAnsi="Times New Roman" w:cs="Times New Roman"/>
          <w:spacing w:val="-3"/>
          <w:sz w:val="24"/>
          <w:szCs w:val="24"/>
        </w:rPr>
        <w:t>y</w:t>
      </w:r>
      <w:r w:rsidRPr="008D15BB">
        <w:rPr>
          <w:rFonts w:ascii="Times New Roman" w:eastAsia="Arial" w:hAnsi="Times New Roman" w:cs="Times New Roman"/>
          <w:sz w:val="24"/>
          <w:szCs w:val="24"/>
        </w:rPr>
        <w:t>’s</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z w:val="24"/>
          <w:szCs w:val="24"/>
        </w:rPr>
        <w:t>lar</w:t>
      </w:r>
      <w:r w:rsidRPr="008D15BB">
        <w:rPr>
          <w:rFonts w:ascii="Times New Roman" w:eastAsia="Arial" w:hAnsi="Times New Roman" w:cs="Times New Roman"/>
          <w:spacing w:val="-2"/>
          <w:sz w:val="24"/>
          <w:szCs w:val="24"/>
        </w:rPr>
        <w:t>g</w:t>
      </w:r>
      <w:r w:rsidRPr="008D15BB">
        <w:rPr>
          <w:rFonts w:ascii="Times New Roman" w:eastAsia="Arial" w:hAnsi="Times New Roman" w:cs="Times New Roman"/>
          <w:sz w:val="24"/>
          <w:szCs w:val="24"/>
        </w:rPr>
        <w:t xml:space="preserve">est </w:t>
      </w:r>
      <w:r w:rsidRPr="008D15BB">
        <w:rPr>
          <w:rFonts w:ascii="Times New Roman" w:eastAsia="Arial" w:hAnsi="Times New Roman" w:cs="Times New Roman"/>
          <w:spacing w:val="-3"/>
          <w:sz w:val="24"/>
          <w:szCs w:val="24"/>
        </w:rPr>
        <w:t>w</w:t>
      </w:r>
      <w:r w:rsidRPr="008D15BB">
        <w:rPr>
          <w:rFonts w:ascii="Times New Roman" w:eastAsia="Arial" w:hAnsi="Times New Roman" w:cs="Times New Roman"/>
          <w:spacing w:val="1"/>
          <w:sz w:val="24"/>
          <w:szCs w:val="24"/>
        </w:rPr>
        <w:t>r</w:t>
      </w:r>
      <w:r w:rsidRPr="008D15BB">
        <w:rPr>
          <w:rFonts w:ascii="Times New Roman" w:eastAsia="Arial" w:hAnsi="Times New Roman" w:cs="Times New Roman"/>
          <w:sz w:val="24"/>
          <w:szCs w:val="24"/>
        </w:rPr>
        <w:t xml:space="preserve">iter </w:t>
      </w:r>
      <w:r w:rsidRPr="008D15BB">
        <w:rPr>
          <w:rFonts w:ascii="Times New Roman" w:eastAsia="Arial" w:hAnsi="Times New Roman" w:cs="Times New Roman"/>
          <w:spacing w:val="-2"/>
          <w:sz w:val="24"/>
          <w:szCs w:val="24"/>
        </w:rPr>
        <w:t>o</w:t>
      </w:r>
      <w:r w:rsidRPr="008D15BB">
        <w:rPr>
          <w:rFonts w:ascii="Times New Roman" w:eastAsia="Arial" w:hAnsi="Times New Roman" w:cs="Times New Roman"/>
          <w:sz w:val="24"/>
          <w:szCs w:val="24"/>
        </w:rPr>
        <w:t>f</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pacing w:val="-3"/>
          <w:sz w:val="24"/>
          <w:szCs w:val="24"/>
        </w:rPr>
        <w:t>w</w:t>
      </w:r>
      <w:r w:rsidRPr="008D15BB">
        <w:rPr>
          <w:rFonts w:ascii="Times New Roman" w:eastAsia="Arial" w:hAnsi="Times New Roman" w:cs="Times New Roman"/>
          <w:sz w:val="24"/>
          <w:szCs w:val="24"/>
        </w:rPr>
        <w:t>orkers’</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z w:val="24"/>
          <w:szCs w:val="24"/>
        </w:rPr>
        <w:t>c</w:t>
      </w:r>
      <w:r w:rsidRPr="008D15BB">
        <w:rPr>
          <w:rFonts w:ascii="Times New Roman" w:eastAsia="Arial" w:hAnsi="Times New Roman" w:cs="Times New Roman"/>
          <w:spacing w:val="1"/>
          <w:sz w:val="24"/>
          <w:szCs w:val="24"/>
        </w:rPr>
        <w:t>om</w:t>
      </w:r>
      <w:r w:rsidRPr="008D15BB">
        <w:rPr>
          <w:rFonts w:ascii="Times New Roman" w:eastAsia="Arial" w:hAnsi="Times New Roman" w:cs="Times New Roman"/>
          <w:spacing w:val="-2"/>
          <w:sz w:val="24"/>
          <w:szCs w:val="24"/>
        </w:rPr>
        <w:t>p</w:t>
      </w:r>
      <w:r w:rsidRPr="008D15BB">
        <w:rPr>
          <w:rFonts w:ascii="Times New Roman" w:eastAsia="Arial" w:hAnsi="Times New Roman" w:cs="Times New Roman"/>
          <w:sz w:val="24"/>
          <w:szCs w:val="24"/>
        </w:rPr>
        <w:t>en</w:t>
      </w:r>
      <w:r w:rsidRPr="008D15BB">
        <w:rPr>
          <w:rFonts w:ascii="Times New Roman" w:eastAsia="Arial" w:hAnsi="Times New Roman" w:cs="Times New Roman"/>
          <w:spacing w:val="-3"/>
          <w:sz w:val="24"/>
          <w:szCs w:val="24"/>
        </w:rPr>
        <w:t>s</w:t>
      </w:r>
      <w:r w:rsidRPr="008D15BB">
        <w:rPr>
          <w:rFonts w:ascii="Times New Roman" w:eastAsia="Arial" w:hAnsi="Times New Roman" w:cs="Times New Roman"/>
          <w:sz w:val="24"/>
          <w:szCs w:val="24"/>
        </w:rPr>
        <w:t>ation</w:t>
      </w:r>
      <w:r w:rsidRPr="008D15BB">
        <w:rPr>
          <w:rFonts w:ascii="Times New Roman" w:eastAsia="Arial" w:hAnsi="Times New Roman" w:cs="Times New Roman"/>
          <w:spacing w:val="-2"/>
          <w:sz w:val="24"/>
          <w:szCs w:val="24"/>
        </w:rPr>
        <w:t xml:space="preserve"> </w:t>
      </w:r>
      <w:r w:rsidRPr="008D15BB">
        <w:rPr>
          <w:rFonts w:ascii="Times New Roman" w:eastAsia="Arial" w:hAnsi="Times New Roman" w:cs="Times New Roman"/>
          <w:sz w:val="24"/>
          <w:szCs w:val="24"/>
        </w:rPr>
        <w:t>insur</w:t>
      </w:r>
      <w:r w:rsidRPr="008D15BB">
        <w:rPr>
          <w:rFonts w:ascii="Times New Roman" w:eastAsia="Arial" w:hAnsi="Times New Roman" w:cs="Times New Roman"/>
          <w:spacing w:val="-3"/>
          <w:sz w:val="24"/>
          <w:szCs w:val="24"/>
        </w:rPr>
        <w:t>a</w:t>
      </w:r>
      <w:r w:rsidRPr="008D15BB">
        <w:rPr>
          <w:rFonts w:ascii="Times New Roman" w:eastAsia="Arial" w:hAnsi="Times New Roman" w:cs="Times New Roman"/>
          <w:spacing w:val="-2"/>
          <w:sz w:val="24"/>
          <w:szCs w:val="24"/>
        </w:rPr>
        <w:t>n</w:t>
      </w:r>
      <w:r w:rsidRPr="008D15BB">
        <w:rPr>
          <w:rFonts w:ascii="Times New Roman" w:eastAsia="Arial" w:hAnsi="Times New Roman" w:cs="Times New Roman"/>
          <w:sz w:val="24"/>
          <w:szCs w:val="24"/>
        </w:rPr>
        <w:t>ce</w:t>
      </w:r>
      <w:r w:rsidRPr="008D15BB">
        <w:rPr>
          <w:rFonts w:ascii="Times New Roman" w:eastAsia="Arial" w:hAnsi="Times New Roman" w:cs="Times New Roman"/>
          <w:spacing w:val="5"/>
          <w:sz w:val="24"/>
          <w:szCs w:val="24"/>
        </w:rPr>
        <w:t xml:space="preserve"> with its headquarters located in Lexington, Kentucky</w:t>
      </w:r>
      <w:r w:rsidRPr="008D15BB">
        <w:rPr>
          <w:rFonts w:ascii="Times New Roman" w:eastAsia="Arial" w:hAnsi="Times New Roman" w:cs="Times New Roman"/>
          <w:sz w:val="24"/>
          <w:szCs w:val="24"/>
        </w:rPr>
        <w:t xml:space="preserve">. </w:t>
      </w:r>
      <w:r w:rsidRPr="008D15BB">
        <w:rPr>
          <w:rFonts w:ascii="Times New Roman" w:eastAsia="Arial" w:hAnsi="Times New Roman" w:cs="Times New Roman"/>
          <w:spacing w:val="1"/>
          <w:sz w:val="24"/>
          <w:szCs w:val="24"/>
        </w:rPr>
        <w:t xml:space="preserve"> </w:t>
      </w:r>
      <w:r w:rsidRPr="008D15BB">
        <w:rPr>
          <w:rFonts w:ascii="Times New Roman" w:eastAsia="Arial" w:hAnsi="Times New Roman" w:cs="Times New Roman"/>
          <w:spacing w:val="-3"/>
          <w:sz w:val="24"/>
          <w:szCs w:val="24"/>
        </w:rPr>
        <w:t>F</w:t>
      </w:r>
      <w:r w:rsidRPr="008D15BB">
        <w:rPr>
          <w:rFonts w:ascii="Times New Roman" w:eastAsia="Arial" w:hAnsi="Times New Roman" w:cs="Times New Roman"/>
          <w:sz w:val="24"/>
          <w:szCs w:val="24"/>
        </w:rPr>
        <w:t>or a</w:t>
      </w:r>
      <w:r w:rsidRPr="008D15BB">
        <w:rPr>
          <w:rFonts w:ascii="Times New Roman" w:eastAsia="Arial" w:hAnsi="Times New Roman" w:cs="Times New Roman"/>
          <w:spacing w:val="-2"/>
          <w:sz w:val="24"/>
          <w:szCs w:val="24"/>
        </w:rPr>
        <w:t>d</w:t>
      </w:r>
      <w:r w:rsidRPr="008D15BB">
        <w:rPr>
          <w:rFonts w:ascii="Times New Roman" w:eastAsia="Arial" w:hAnsi="Times New Roman" w:cs="Times New Roman"/>
          <w:sz w:val="24"/>
          <w:szCs w:val="24"/>
        </w:rPr>
        <w:t>di</w:t>
      </w:r>
      <w:r w:rsidRPr="008D15BB">
        <w:rPr>
          <w:rFonts w:ascii="Times New Roman" w:eastAsia="Arial" w:hAnsi="Times New Roman" w:cs="Times New Roman"/>
          <w:spacing w:val="-3"/>
          <w:sz w:val="24"/>
          <w:szCs w:val="24"/>
        </w:rPr>
        <w:t>t</w:t>
      </w:r>
      <w:r w:rsidRPr="008D15BB">
        <w:rPr>
          <w:rFonts w:ascii="Times New Roman" w:eastAsia="Arial" w:hAnsi="Times New Roman" w:cs="Times New Roman"/>
          <w:sz w:val="24"/>
          <w:szCs w:val="24"/>
        </w:rPr>
        <w:t>io</w:t>
      </w:r>
      <w:r w:rsidRPr="008D15BB">
        <w:rPr>
          <w:rFonts w:ascii="Times New Roman" w:eastAsia="Arial" w:hAnsi="Times New Roman" w:cs="Times New Roman"/>
          <w:spacing w:val="1"/>
          <w:sz w:val="24"/>
          <w:szCs w:val="24"/>
        </w:rPr>
        <w:t>n</w:t>
      </w:r>
      <w:r w:rsidRPr="008D15BB">
        <w:rPr>
          <w:rFonts w:ascii="Times New Roman" w:eastAsia="Arial" w:hAnsi="Times New Roman" w:cs="Times New Roman"/>
          <w:sz w:val="24"/>
          <w:szCs w:val="24"/>
        </w:rPr>
        <w:t>al i</w:t>
      </w:r>
      <w:r w:rsidRPr="008D15BB">
        <w:rPr>
          <w:rFonts w:ascii="Times New Roman" w:eastAsia="Arial" w:hAnsi="Times New Roman" w:cs="Times New Roman"/>
          <w:spacing w:val="-2"/>
          <w:sz w:val="24"/>
          <w:szCs w:val="24"/>
        </w:rPr>
        <w:t>n</w:t>
      </w:r>
      <w:r w:rsidRPr="008D15BB">
        <w:rPr>
          <w:rFonts w:ascii="Times New Roman" w:eastAsia="Arial" w:hAnsi="Times New Roman" w:cs="Times New Roman"/>
          <w:sz w:val="24"/>
          <w:szCs w:val="24"/>
        </w:rPr>
        <w:t>f</w:t>
      </w:r>
      <w:r w:rsidRPr="008D15BB">
        <w:rPr>
          <w:rFonts w:ascii="Times New Roman" w:eastAsia="Arial" w:hAnsi="Times New Roman" w:cs="Times New Roman"/>
          <w:spacing w:val="1"/>
          <w:sz w:val="24"/>
          <w:szCs w:val="24"/>
        </w:rPr>
        <w:t>o</w:t>
      </w:r>
      <w:r w:rsidRPr="008D15BB">
        <w:rPr>
          <w:rFonts w:ascii="Times New Roman" w:eastAsia="Arial" w:hAnsi="Times New Roman" w:cs="Times New Roman"/>
          <w:sz w:val="24"/>
          <w:szCs w:val="24"/>
        </w:rPr>
        <w:t>rm</w:t>
      </w:r>
      <w:r w:rsidRPr="008D15BB">
        <w:rPr>
          <w:rFonts w:ascii="Times New Roman" w:eastAsia="Arial" w:hAnsi="Times New Roman" w:cs="Times New Roman"/>
          <w:spacing w:val="-2"/>
          <w:sz w:val="24"/>
          <w:szCs w:val="24"/>
        </w:rPr>
        <w:t>a</w:t>
      </w:r>
      <w:r w:rsidRPr="008D15BB">
        <w:rPr>
          <w:rFonts w:ascii="Times New Roman" w:eastAsia="Arial" w:hAnsi="Times New Roman" w:cs="Times New Roman"/>
          <w:sz w:val="24"/>
          <w:szCs w:val="24"/>
        </w:rPr>
        <w:t>tion ab</w:t>
      </w:r>
      <w:r w:rsidRPr="008D15BB">
        <w:rPr>
          <w:rFonts w:ascii="Times New Roman" w:eastAsia="Arial" w:hAnsi="Times New Roman" w:cs="Times New Roman"/>
          <w:spacing w:val="-2"/>
          <w:sz w:val="24"/>
          <w:szCs w:val="24"/>
        </w:rPr>
        <w:t>o</w:t>
      </w:r>
      <w:r w:rsidRPr="008D15BB">
        <w:rPr>
          <w:rFonts w:ascii="Times New Roman" w:eastAsia="Arial" w:hAnsi="Times New Roman" w:cs="Times New Roman"/>
          <w:sz w:val="24"/>
          <w:szCs w:val="24"/>
        </w:rPr>
        <w:t xml:space="preserve">ut </w:t>
      </w:r>
      <w:r w:rsidRPr="008D15BB">
        <w:rPr>
          <w:rFonts w:ascii="Times New Roman" w:eastAsia="Arial" w:hAnsi="Times New Roman" w:cs="Times New Roman"/>
          <w:spacing w:val="-2"/>
          <w:sz w:val="24"/>
          <w:szCs w:val="24"/>
        </w:rPr>
        <w:t>K</w:t>
      </w:r>
      <w:r w:rsidRPr="008D15BB">
        <w:rPr>
          <w:rFonts w:ascii="Times New Roman" w:eastAsia="Arial" w:hAnsi="Times New Roman" w:cs="Times New Roman"/>
          <w:sz w:val="24"/>
          <w:szCs w:val="24"/>
        </w:rPr>
        <w:t>E</w:t>
      </w:r>
      <w:r w:rsidRPr="008D15BB">
        <w:rPr>
          <w:rFonts w:ascii="Times New Roman" w:eastAsia="Arial" w:hAnsi="Times New Roman" w:cs="Times New Roman"/>
          <w:spacing w:val="-1"/>
          <w:sz w:val="24"/>
          <w:szCs w:val="24"/>
        </w:rPr>
        <w:t>M</w:t>
      </w:r>
      <w:r w:rsidRPr="008D15BB">
        <w:rPr>
          <w:rFonts w:ascii="Times New Roman" w:eastAsia="Arial" w:hAnsi="Times New Roman" w:cs="Times New Roman"/>
          <w:sz w:val="24"/>
          <w:szCs w:val="24"/>
        </w:rPr>
        <w:t>I, pl</w:t>
      </w:r>
      <w:r w:rsidRPr="008D15BB">
        <w:rPr>
          <w:rFonts w:ascii="Times New Roman" w:eastAsia="Arial" w:hAnsi="Times New Roman" w:cs="Times New Roman"/>
          <w:spacing w:val="-2"/>
          <w:sz w:val="24"/>
          <w:szCs w:val="24"/>
        </w:rPr>
        <w:t>e</w:t>
      </w:r>
      <w:r w:rsidRPr="008D15BB">
        <w:rPr>
          <w:rFonts w:ascii="Times New Roman" w:eastAsia="Arial" w:hAnsi="Times New Roman" w:cs="Times New Roman"/>
          <w:sz w:val="24"/>
          <w:szCs w:val="24"/>
        </w:rPr>
        <w:t xml:space="preserve">ase </w:t>
      </w:r>
      <w:r w:rsidRPr="008D15BB">
        <w:rPr>
          <w:rFonts w:ascii="Times New Roman" w:eastAsia="Arial" w:hAnsi="Times New Roman" w:cs="Times New Roman"/>
          <w:spacing w:val="-2"/>
          <w:sz w:val="24"/>
          <w:szCs w:val="24"/>
        </w:rPr>
        <w:t>v</w:t>
      </w:r>
      <w:r w:rsidRPr="008D15BB">
        <w:rPr>
          <w:rFonts w:ascii="Times New Roman" w:eastAsia="Arial" w:hAnsi="Times New Roman" w:cs="Times New Roman"/>
          <w:sz w:val="24"/>
          <w:szCs w:val="24"/>
        </w:rPr>
        <w:t>is</w:t>
      </w:r>
      <w:r w:rsidRPr="008D15BB">
        <w:rPr>
          <w:rFonts w:ascii="Times New Roman" w:eastAsia="Arial" w:hAnsi="Times New Roman" w:cs="Times New Roman"/>
          <w:spacing w:val="-1"/>
          <w:sz w:val="24"/>
          <w:szCs w:val="24"/>
        </w:rPr>
        <w:t>i</w:t>
      </w:r>
      <w:r w:rsidRPr="008D15BB">
        <w:rPr>
          <w:rFonts w:ascii="Times New Roman" w:eastAsia="Arial" w:hAnsi="Times New Roman" w:cs="Times New Roman"/>
          <w:sz w:val="24"/>
          <w:szCs w:val="24"/>
        </w:rPr>
        <w:t>t</w:t>
      </w:r>
      <w:r w:rsidRPr="008D15BB">
        <w:rPr>
          <w:rFonts w:ascii="Times New Roman" w:eastAsia="Arial" w:hAnsi="Times New Roman" w:cs="Times New Roman"/>
          <w:spacing w:val="3"/>
          <w:sz w:val="24"/>
          <w:szCs w:val="24"/>
        </w:rPr>
        <w:t xml:space="preserve"> </w:t>
      </w:r>
      <w:hyperlink r:id="rId15" w:history="1">
        <w:r w:rsidRPr="008D15BB">
          <w:rPr>
            <w:rFonts w:ascii="Times New Roman" w:eastAsia="Arial" w:hAnsi="Times New Roman" w:cs="Times New Roman"/>
            <w:color w:val="0000FF"/>
            <w:sz w:val="24"/>
            <w:szCs w:val="24"/>
            <w:u w:val="single"/>
          </w:rPr>
          <w:t>w</w:t>
        </w:r>
        <w:r w:rsidRPr="008D15BB">
          <w:rPr>
            <w:rFonts w:ascii="Times New Roman" w:eastAsia="Arial" w:hAnsi="Times New Roman" w:cs="Times New Roman"/>
            <w:color w:val="0000FF"/>
            <w:spacing w:val="-1"/>
            <w:sz w:val="24"/>
            <w:szCs w:val="24"/>
            <w:u w:val="single"/>
          </w:rPr>
          <w:t>w</w:t>
        </w:r>
        <w:r w:rsidRPr="008D15BB">
          <w:rPr>
            <w:rFonts w:ascii="Times New Roman" w:eastAsia="Arial" w:hAnsi="Times New Roman" w:cs="Times New Roman"/>
            <w:color w:val="0000FF"/>
            <w:spacing w:val="-3"/>
            <w:sz w:val="24"/>
            <w:szCs w:val="24"/>
            <w:u w:val="single"/>
          </w:rPr>
          <w:t>w</w:t>
        </w:r>
        <w:r w:rsidRPr="008D15BB">
          <w:rPr>
            <w:rFonts w:ascii="Times New Roman" w:eastAsia="Arial" w:hAnsi="Times New Roman" w:cs="Times New Roman"/>
            <w:color w:val="0000FF"/>
            <w:sz w:val="24"/>
            <w:szCs w:val="24"/>
            <w:u w:val="single"/>
          </w:rPr>
          <w:t>.k</w:t>
        </w:r>
        <w:r w:rsidRPr="008D15BB">
          <w:rPr>
            <w:rFonts w:ascii="Times New Roman" w:eastAsia="Arial" w:hAnsi="Times New Roman" w:cs="Times New Roman"/>
            <w:color w:val="0000FF"/>
            <w:spacing w:val="1"/>
            <w:sz w:val="24"/>
            <w:szCs w:val="24"/>
            <w:u w:val="single"/>
          </w:rPr>
          <w:t>em</w:t>
        </w:r>
        <w:r w:rsidRPr="008D15BB">
          <w:rPr>
            <w:rFonts w:ascii="Times New Roman" w:eastAsia="Arial" w:hAnsi="Times New Roman" w:cs="Times New Roman"/>
            <w:color w:val="0000FF"/>
            <w:sz w:val="24"/>
            <w:szCs w:val="24"/>
            <w:u w:val="single"/>
          </w:rPr>
          <w:t>i.co</w:t>
        </w:r>
        <w:r w:rsidRPr="008D15BB">
          <w:rPr>
            <w:rFonts w:ascii="Times New Roman" w:eastAsia="Arial" w:hAnsi="Times New Roman" w:cs="Times New Roman"/>
            <w:color w:val="0000FF"/>
            <w:spacing w:val="2"/>
            <w:sz w:val="24"/>
            <w:szCs w:val="24"/>
            <w:u w:val="single"/>
          </w:rPr>
          <w:t>m</w:t>
        </w:r>
        <w:r w:rsidRPr="008D15BB">
          <w:rPr>
            <w:rFonts w:ascii="Times New Roman" w:eastAsia="Arial" w:hAnsi="Times New Roman" w:cs="Times New Roman"/>
            <w:color w:val="0000FF"/>
            <w:sz w:val="24"/>
            <w:szCs w:val="24"/>
            <w:u w:val="single"/>
          </w:rPr>
          <w:t>.</w:t>
        </w:r>
      </w:hyperlink>
      <w:r w:rsidRPr="008D15BB">
        <w:rPr>
          <w:rFonts w:ascii="Times New Roman" w:eastAsia="Arial" w:hAnsi="Times New Roman" w:cs="Times New Roman"/>
          <w:sz w:val="24"/>
          <w:szCs w:val="24"/>
        </w:rPr>
        <w:t xml:space="preserve"> </w:t>
      </w:r>
    </w:p>
    <w:p w14:paraId="7AA2089A" w14:textId="77777777" w:rsidR="00CD46A2" w:rsidRPr="008D15BB" w:rsidRDefault="00CD46A2" w:rsidP="00CD46A2">
      <w:pPr>
        <w:jc w:val="both"/>
        <w:rPr>
          <w:rFonts w:ascii="Times New Roman" w:eastAsia="Calibri" w:hAnsi="Times New Roman" w:cs="Times New Roman"/>
          <w:sz w:val="24"/>
          <w:szCs w:val="24"/>
        </w:rPr>
      </w:pPr>
    </w:p>
    <w:p w14:paraId="3530EFB6" w14:textId="77777777" w:rsidR="00CD46A2" w:rsidRPr="008D15BB" w:rsidRDefault="00CD46A2" w:rsidP="00CD46A2">
      <w:pPr>
        <w:ind w:firstLine="36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B.</w:t>
      </w:r>
      <w:r w:rsidRPr="008D15BB">
        <w:rPr>
          <w:rFonts w:ascii="Times New Roman" w:eastAsia="Calibri" w:hAnsi="Times New Roman" w:cs="Times New Roman"/>
          <w:sz w:val="24"/>
          <w:szCs w:val="24"/>
        </w:rPr>
        <w:tab/>
        <w:t>Discussions with Offeror</w:t>
      </w:r>
    </w:p>
    <w:p w14:paraId="3168E505" w14:textId="77777777" w:rsidR="00CD46A2" w:rsidRPr="008D15BB" w:rsidRDefault="00CD46A2" w:rsidP="00CD46A2">
      <w:pPr>
        <w:jc w:val="both"/>
        <w:rPr>
          <w:rFonts w:ascii="Times New Roman" w:eastAsia="Calibri" w:hAnsi="Times New Roman" w:cs="Times New Roman"/>
          <w:sz w:val="24"/>
          <w:szCs w:val="24"/>
        </w:rPr>
      </w:pPr>
    </w:p>
    <w:p w14:paraId="2026CAB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Discussions may be conducted with all responsible Offerors who submit proposals and are determined to be reasonably qualified and susceptible </w:t>
      </w:r>
      <w:proofErr w:type="gramStart"/>
      <w:r w:rsidRPr="008D15BB">
        <w:rPr>
          <w:rFonts w:ascii="Times New Roman" w:eastAsia="Calibri" w:hAnsi="Times New Roman" w:cs="Times New Roman"/>
          <w:sz w:val="24"/>
          <w:szCs w:val="24"/>
        </w:rPr>
        <w:t>of</w:t>
      </w:r>
      <w:proofErr w:type="gramEnd"/>
      <w:r w:rsidRPr="008D15BB">
        <w:rPr>
          <w:rFonts w:ascii="Times New Roman" w:eastAsia="Calibri" w:hAnsi="Times New Roman" w:cs="Times New Roman"/>
          <w:sz w:val="24"/>
          <w:szCs w:val="24"/>
        </w:rPr>
        <w:t xml:space="preserve"> being selected for award. Discussions may be for the purpose of clarification to assure full understanding of, and conformance to, the proposal requirements; however, Offerors will not be permitted to change their original proposal.  Offeror should clearly understand that any verbal representations made or assumed to be made during any oral discussion held between Offeror and KEMI are not binding. </w:t>
      </w:r>
    </w:p>
    <w:p w14:paraId="0B3C4094" w14:textId="77777777" w:rsidR="00CD46A2" w:rsidRPr="008D15BB" w:rsidRDefault="00CD46A2" w:rsidP="00CD46A2">
      <w:pPr>
        <w:jc w:val="both"/>
        <w:rPr>
          <w:rFonts w:ascii="Times New Roman" w:eastAsia="Calibri" w:hAnsi="Times New Roman" w:cs="Times New Roman"/>
          <w:sz w:val="24"/>
          <w:szCs w:val="24"/>
        </w:rPr>
      </w:pPr>
    </w:p>
    <w:p w14:paraId="21861CA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may require Offerors among the top scoring proposals to participate in a virtual interview. See </w:t>
      </w:r>
      <w:proofErr w:type="gramStart"/>
      <w:r w:rsidRPr="008D15BB">
        <w:rPr>
          <w:rFonts w:ascii="Times New Roman" w:eastAsia="Calibri" w:hAnsi="Times New Roman" w:cs="Times New Roman"/>
          <w:sz w:val="24"/>
          <w:szCs w:val="24"/>
        </w:rPr>
        <w:t>aforementioned Schedule</w:t>
      </w:r>
      <w:proofErr w:type="gramEnd"/>
      <w:r w:rsidRPr="008D15BB">
        <w:rPr>
          <w:rFonts w:ascii="Times New Roman" w:eastAsia="Calibri" w:hAnsi="Times New Roman" w:cs="Times New Roman"/>
          <w:sz w:val="24"/>
          <w:szCs w:val="24"/>
        </w:rPr>
        <w:t xml:space="preserve"> of Events.  The principal contact for KEMI will be required to participate in the interview.</w:t>
      </w:r>
    </w:p>
    <w:p w14:paraId="3106C116" w14:textId="77777777" w:rsidR="00CD46A2" w:rsidRPr="008D15BB" w:rsidRDefault="00CD46A2" w:rsidP="00CD46A2">
      <w:pPr>
        <w:jc w:val="both"/>
        <w:rPr>
          <w:rFonts w:ascii="Times New Roman" w:eastAsia="Calibri" w:hAnsi="Times New Roman" w:cs="Times New Roman"/>
          <w:sz w:val="24"/>
          <w:szCs w:val="24"/>
        </w:rPr>
      </w:pPr>
    </w:p>
    <w:p w14:paraId="6B2A3139" w14:textId="77777777" w:rsidR="00CD46A2" w:rsidRPr="008D15BB" w:rsidRDefault="00CD46A2" w:rsidP="00CD46A2">
      <w:pPr>
        <w:ind w:firstLine="36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C.</w:t>
      </w:r>
      <w:r w:rsidRPr="008D15BB">
        <w:rPr>
          <w:rFonts w:ascii="Times New Roman" w:eastAsia="Calibri" w:hAnsi="Times New Roman" w:cs="Times New Roman"/>
          <w:sz w:val="24"/>
          <w:szCs w:val="24"/>
        </w:rPr>
        <w:tab/>
        <w:t>Proposal Modifications</w:t>
      </w:r>
    </w:p>
    <w:p w14:paraId="4CAF3571" w14:textId="77777777" w:rsidR="00CD46A2" w:rsidRPr="008D15BB" w:rsidRDefault="00CD46A2" w:rsidP="00CD46A2">
      <w:pPr>
        <w:ind w:left="720"/>
        <w:jc w:val="both"/>
        <w:rPr>
          <w:rFonts w:ascii="Times New Roman" w:eastAsia="Calibri" w:hAnsi="Times New Roman" w:cs="Times New Roman"/>
          <w:sz w:val="24"/>
          <w:szCs w:val="24"/>
        </w:rPr>
      </w:pPr>
    </w:p>
    <w:p w14:paraId="78A212E1"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Any changes, amendments or modifications to a proposal after it has been submitted must be made prior to the deadline for receipt of proposals, must be in writing, and must be submitted in the same manner as the original proposal.</w:t>
      </w:r>
    </w:p>
    <w:p w14:paraId="7CBB31FA" w14:textId="77777777" w:rsidR="00CD46A2" w:rsidRPr="008D15BB" w:rsidRDefault="00CD46A2" w:rsidP="00CD46A2">
      <w:pPr>
        <w:jc w:val="both"/>
        <w:rPr>
          <w:rFonts w:ascii="Times New Roman" w:eastAsia="Calibri" w:hAnsi="Times New Roman" w:cs="Times New Roman"/>
          <w:sz w:val="24"/>
          <w:szCs w:val="24"/>
        </w:rPr>
      </w:pPr>
    </w:p>
    <w:p w14:paraId="347947EC"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Proposals or modifications received by KEMI after the exact hour and date specified shall not be considered.</w:t>
      </w:r>
    </w:p>
    <w:p w14:paraId="2BC8E534" w14:textId="77777777" w:rsidR="00CD46A2" w:rsidRPr="008D15BB" w:rsidRDefault="00CD46A2" w:rsidP="00CD46A2">
      <w:pPr>
        <w:ind w:left="720" w:hanging="360"/>
        <w:jc w:val="both"/>
        <w:rPr>
          <w:rFonts w:ascii="Times New Roman" w:eastAsia="Calibri" w:hAnsi="Times New Roman" w:cs="Times New Roman"/>
          <w:sz w:val="24"/>
          <w:szCs w:val="24"/>
        </w:rPr>
      </w:pPr>
    </w:p>
    <w:p w14:paraId="550DC5C5" w14:textId="7E33F973" w:rsidR="00CD46A2" w:rsidRPr="008D15BB" w:rsidRDefault="006F427E" w:rsidP="00CD46A2">
      <w:pPr>
        <w:ind w:left="72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CD46A2" w:rsidRPr="008D15BB">
        <w:rPr>
          <w:rFonts w:ascii="Times New Roman" w:eastAsia="Calibri" w:hAnsi="Times New Roman" w:cs="Times New Roman"/>
          <w:sz w:val="24"/>
          <w:szCs w:val="24"/>
        </w:rPr>
        <w:t>.</w:t>
      </w:r>
      <w:r w:rsidR="00CD46A2" w:rsidRPr="008D15BB">
        <w:rPr>
          <w:rFonts w:ascii="Times New Roman" w:eastAsia="Calibri" w:hAnsi="Times New Roman" w:cs="Times New Roman"/>
          <w:sz w:val="24"/>
          <w:szCs w:val="24"/>
        </w:rPr>
        <w:tab/>
        <w:t>Confidentiality</w:t>
      </w:r>
    </w:p>
    <w:p w14:paraId="0C68F428" w14:textId="77777777" w:rsidR="00CD46A2" w:rsidRPr="008D15BB" w:rsidRDefault="00CD46A2" w:rsidP="00CD46A2">
      <w:pPr>
        <w:jc w:val="both"/>
        <w:rPr>
          <w:rFonts w:ascii="Times New Roman" w:eastAsia="Calibri" w:hAnsi="Times New Roman" w:cs="Times New Roman"/>
          <w:sz w:val="24"/>
          <w:szCs w:val="24"/>
        </w:rPr>
      </w:pPr>
    </w:p>
    <w:p w14:paraId="316B50FD"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Matters relating to this RFP and any resulting contracts shall not be discussed with anyone other than KEMI staff without the prior written consent of KEMI.  No opinions, reports, summaries, letters, or other documents prepared with respect to the RFP shall be released without approval of KEMI, except as required by state or federal law.</w:t>
      </w:r>
    </w:p>
    <w:p w14:paraId="7D0EC50F" w14:textId="77777777" w:rsidR="00CD46A2" w:rsidRPr="008D15BB" w:rsidRDefault="00CD46A2" w:rsidP="00CD46A2">
      <w:pPr>
        <w:ind w:left="720"/>
        <w:jc w:val="both"/>
        <w:rPr>
          <w:rFonts w:ascii="Times New Roman" w:eastAsia="Calibri" w:hAnsi="Times New Roman" w:cs="Times New Roman"/>
          <w:sz w:val="24"/>
          <w:szCs w:val="24"/>
        </w:rPr>
      </w:pPr>
    </w:p>
    <w:p w14:paraId="3AAAD7C5"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Except as required by law, information furnished by any Offeror in response to this RFP will not be disclosed by KEMI without the prior written consent of the Offeror.</w:t>
      </w:r>
    </w:p>
    <w:p w14:paraId="47247C34" w14:textId="77777777" w:rsidR="00CD46A2" w:rsidRPr="008D15BB" w:rsidRDefault="00CD46A2" w:rsidP="00CD46A2">
      <w:pPr>
        <w:ind w:left="720"/>
        <w:jc w:val="both"/>
        <w:rPr>
          <w:rFonts w:ascii="Times New Roman" w:eastAsia="Calibri" w:hAnsi="Times New Roman" w:cs="Times New Roman"/>
          <w:sz w:val="24"/>
          <w:szCs w:val="24"/>
        </w:rPr>
      </w:pPr>
    </w:p>
    <w:p w14:paraId="5DBDB659" w14:textId="0B19E41B" w:rsidR="00CD46A2" w:rsidRPr="008D15BB" w:rsidRDefault="006F427E" w:rsidP="00CD46A2">
      <w:pPr>
        <w:ind w:left="72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00CD46A2" w:rsidRPr="008D15BB">
        <w:rPr>
          <w:rFonts w:ascii="Times New Roman" w:eastAsia="Calibri" w:hAnsi="Times New Roman" w:cs="Times New Roman"/>
          <w:sz w:val="24"/>
          <w:szCs w:val="24"/>
        </w:rPr>
        <w:t>.</w:t>
      </w:r>
      <w:r w:rsidR="00CD46A2" w:rsidRPr="008D15BB">
        <w:rPr>
          <w:rFonts w:ascii="Times New Roman" w:eastAsia="Calibri" w:hAnsi="Times New Roman" w:cs="Times New Roman"/>
          <w:sz w:val="24"/>
          <w:szCs w:val="24"/>
        </w:rPr>
        <w:tab/>
        <w:t>Reservation of Rights</w:t>
      </w:r>
    </w:p>
    <w:p w14:paraId="52095DE8" w14:textId="77777777" w:rsidR="00CD46A2" w:rsidRPr="008D15BB" w:rsidRDefault="00CD46A2" w:rsidP="00CD46A2">
      <w:pPr>
        <w:ind w:left="720"/>
        <w:rPr>
          <w:rFonts w:ascii="Times New Roman" w:eastAsia="Calibri" w:hAnsi="Times New Roman" w:cs="Times New Roman"/>
          <w:sz w:val="24"/>
          <w:szCs w:val="24"/>
        </w:rPr>
      </w:pPr>
    </w:p>
    <w:p w14:paraId="4C64647F" w14:textId="77777777" w:rsidR="00CD46A2" w:rsidRPr="008D15BB" w:rsidRDefault="00CD46A2" w:rsidP="00CD46A2">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KEMI reserves the right to: </w:t>
      </w:r>
    </w:p>
    <w:p w14:paraId="42704676" w14:textId="77777777" w:rsidR="00CD46A2" w:rsidRPr="008D15BB" w:rsidRDefault="00CD46A2" w:rsidP="00CD46A2">
      <w:pPr>
        <w:ind w:left="720"/>
        <w:jc w:val="both"/>
        <w:rPr>
          <w:rFonts w:ascii="Times New Roman" w:eastAsia="Calibri" w:hAnsi="Times New Roman" w:cs="Times New Roman"/>
          <w:sz w:val="24"/>
          <w:szCs w:val="24"/>
        </w:rPr>
      </w:pPr>
    </w:p>
    <w:p w14:paraId="684BED0A"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Reject any or all proposals and waive any requirement, informality, or condition of proposals.</w:t>
      </w:r>
    </w:p>
    <w:p w14:paraId="43D1801C"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lastRenderedPageBreak/>
        <w:t xml:space="preserve">Cancel the RFP and not </w:t>
      </w:r>
      <w:proofErr w:type="gramStart"/>
      <w:r w:rsidRPr="008D15BB">
        <w:rPr>
          <w:rFonts w:ascii="Times New Roman" w:eastAsia="Calibri" w:hAnsi="Times New Roman" w:cs="Times New Roman"/>
          <w:sz w:val="24"/>
          <w:szCs w:val="24"/>
        </w:rPr>
        <w:t>award</w:t>
      </w:r>
      <w:proofErr w:type="gramEnd"/>
      <w:r w:rsidRPr="008D15BB">
        <w:rPr>
          <w:rFonts w:ascii="Times New Roman" w:eastAsia="Calibri" w:hAnsi="Times New Roman" w:cs="Times New Roman"/>
          <w:sz w:val="24"/>
          <w:szCs w:val="24"/>
        </w:rPr>
        <w:t xml:space="preserve"> the RFP.</w:t>
      </w:r>
    </w:p>
    <w:p w14:paraId="572C8617"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Prohibit sub-contractors of the Offeror from performing any of the Services outlined in this RFP without the prior written consent of KEMI.</w:t>
      </w:r>
    </w:p>
    <w:p w14:paraId="62210AFA"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Categorize Offeror as an independent contractor, denying any employee/employer relationship between KEMI and Offeror.</w:t>
      </w:r>
    </w:p>
    <w:p w14:paraId="28AF04DE"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Approve the time and format of payment for the Offeror(s). KEMI will audit fees for reasonableness and accuracy.</w:t>
      </w:r>
    </w:p>
    <w:p w14:paraId="5D5A8FA4"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Add items or services within the scope of the resultant contract if mutually agreeable by both the Offeror and KEMI.</w:t>
      </w:r>
    </w:p>
    <w:p w14:paraId="76455BFE" w14:textId="77777777" w:rsidR="00CD46A2" w:rsidRPr="008D15BB" w:rsidRDefault="00CD46A2" w:rsidP="00CD46A2">
      <w:pPr>
        <w:widowControl w:val="0"/>
        <w:numPr>
          <w:ilvl w:val="0"/>
          <w:numId w:val="4"/>
        </w:numPr>
        <w:ind w:left="144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 xml:space="preserve">Amend this RFP. Any amendment or information provided to a prospective Offeror will be provided to all prospective Offerors. If necessary, an RFP based on revised specifications will be issued as promptly as possible.  </w:t>
      </w:r>
    </w:p>
    <w:p w14:paraId="5DE7222C" w14:textId="77777777" w:rsidR="00CD46A2" w:rsidRPr="008D15BB" w:rsidRDefault="00CD46A2" w:rsidP="00CD46A2">
      <w:pPr>
        <w:widowControl w:val="0"/>
        <w:numPr>
          <w:ilvl w:val="0"/>
          <w:numId w:val="4"/>
        </w:numPr>
        <w:ind w:left="1440"/>
        <w:rPr>
          <w:rFonts w:ascii="Times New Roman" w:eastAsia="Calibri" w:hAnsi="Times New Roman" w:cs="Times New Roman"/>
          <w:sz w:val="24"/>
          <w:szCs w:val="24"/>
        </w:rPr>
      </w:pPr>
      <w:r w:rsidRPr="008D15BB">
        <w:rPr>
          <w:rFonts w:ascii="Times New Roman" w:eastAsia="Calibri" w:hAnsi="Times New Roman" w:cs="Times New Roman"/>
          <w:sz w:val="24"/>
          <w:szCs w:val="24"/>
        </w:rPr>
        <w:t>Perform services in-house, or to contract with another company to perform like services.</w:t>
      </w:r>
    </w:p>
    <w:p w14:paraId="0716D86A" w14:textId="77777777" w:rsidR="00CD46A2" w:rsidRPr="008D15BB" w:rsidRDefault="00CD46A2" w:rsidP="00CD46A2">
      <w:pPr>
        <w:widowControl w:val="0"/>
        <w:numPr>
          <w:ilvl w:val="0"/>
          <w:numId w:val="4"/>
        </w:numPr>
        <w:ind w:left="1440"/>
        <w:rPr>
          <w:rFonts w:ascii="Times New Roman" w:eastAsia="Calibri" w:hAnsi="Times New Roman" w:cs="Times New Roman"/>
          <w:sz w:val="24"/>
          <w:szCs w:val="24"/>
        </w:rPr>
      </w:pPr>
      <w:r w:rsidRPr="008D15BB">
        <w:rPr>
          <w:rFonts w:ascii="Times New Roman" w:eastAsia="Calibri" w:hAnsi="Times New Roman" w:cs="Times New Roman"/>
          <w:sz w:val="24"/>
          <w:szCs w:val="24"/>
        </w:rPr>
        <w:t>Require a contract with the winning Offeror(s).  Contract negotiations will commence at the conclusion of the RFP process.</w:t>
      </w:r>
    </w:p>
    <w:p w14:paraId="4AAB83A0" w14:textId="77777777" w:rsidR="00CD46A2" w:rsidRDefault="00CD46A2" w:rsidP="00321349">
      <w:pPr>
        <w:jc w:val="both"/>
        <w:rPr>
          <w:rFonts w:ascii="Times New Roman" w:eastAsia="Calibri" w:hAnsi="Times New Roman" w:cs="Times New Roman"/>
          <w:sz w:val="24"/>
          <w:szCs w:val="24"/>
        </w:rPr>
      </w:pPr>
    </w:p>
    <w:p w14:paraId="30E579CD" w14:textId="1237277F" w:rsidR="00CD46A2" w:rsidRPr="006F427E" w:rsidRDefault="00CD46A2" w:rsidP="006F427E">
      <w:pPr>
        <w:pStyle w:val="ListParagraph"/>
        <w:numPr>
          <w:ilvl w:val="0"/>
          <w:numId w:val="25"/>
        </w:numPr>
        <w:jc w:val="both"/>
        <w:rPr>
          <w:rFonts w:ascii="Times New Roman" w:eastAsia="Calibri" w:hAnsi="Times New Roman" w:cs="Times New Roman"/>
          <w:sz w:val="24"/>
          <w:szCs w:val="24"/>
        </w:rPr>
      </w:pPr>
      <w:r w:rsidRPr="006F427E">
        <w:rPr>
          <w:rFonts w:ascii="Times New Roman" w:eastAsia="Calibri" w:hAnsi="Times New Roman" w:cs="Times New Roman"/>
          <w:sz w:val="24"/>
          <w:szCs w:val="24"/>
        </w:rPr>
        <w:t>Registration with the Kentucky Secretary of State</w:t>
      </w:r>
    </w:p>
    <w:p w14:paraId="6E7E7DCB" w14:textId="77777777" w:rsidR="00CD46A2" w:rsidRPr="00A6022E" w:rsidRDefault="00CD46A2" w:rsidP="00CD46A2">
      <w:pPr>
        <w:ind w:left="720"/>
        <w:jc w:val="both"/>
        <w:rPr>
          <w:rFonts w:ascii="Times New Roman" w:eastAsia="Calibri" w:hAnsi="Times New Roman" w:cs="Times New Roman"/>
          <w:sz w:val="24"/>
          <w:szCs w:val="24"/>
        </w:rPr>
      </w:pPr>
    </w:p>
    <w:p w14:paraId="05ACCA2A" w14:textId="77777777" w:rsidR="00CD46A2" w:rsidRDefault="00CD46A2" w:rsidP="00CD46A2">
      <w:pPr>
        <w:ind w:left="720"/>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By responding to this RFP, the Offeror </w:t>
      </w:r>
      <w:r>
        <w:rPr>
          <w:rFonts w:ascii="Times New Roman" w:eastAsia="Calibri" w:hAnsi="Times New Roman" w:cs="Times New Roman"/>
          <w:sz w:val="24"/>
          <w:szCs w:val="24"/>
        </w:rPr>
        <w:t>agrees and acknowledges that:</w:t>
      </w:r>
    </w:p>
    <w:p w14:paraId="50D452A5" w14:textId="77777777" w:rsidR="00CD46A2" w:rsidRPr="00A6022E" w:rsidRDefault="00CD46A2" w:rsidP="00CD46A2">
      <w:pPr>
        <w:ind w:left="720"/>
        <w:jc w:val="both"/>
        <w:rPr>
          <w:rFonts w:ascii="Times New Roman" w:eastAsia="Calibri" w:hAnsi="Times New Roman" w:cs="Times New Roman"/>
          <w:sz w:val="24"/>
          <w:szCs w:val="24"/>
        </w:rPr>
      </w:pPr>
    </w:p>
    <w:p w14:paraId="7C737647" w14:textId="77777777" w:rsidR="00CD46A2" w:rsidRPr="00A6022E" w:rsidRDefault="00CD46A2" w:rsidP="00CD46A2">
      <w:pPr>
        <w:numPr>
          <w:ilvl w:val="0"/>
          <w:numId w:val="7"/>
        </w:numPr>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If the Offeror is a foreign entity as defined under Kentucky Revised Statute (KRS) 14A.1-070(10), and </w:t>
      </w:r>
      <w:r>
        <w:rPr>
          <w:rFonts w:ascii="Times New Roman" w:eastAsia="Calibri" w:hAnsi="Times New Roman" w:cs="Times New Roman"/>
          <w:sz w:val="24"/>
          <w:szCs w:val="24"/>
        </w:rPr>
        <w:t xml:space="preserve">it </w:t>
      </w:r>
      <w:r w:rsidRPr="00A6022E">
        <w:rPr>
          <w:rFonts w:ascii="Times New Roman" w:eastAsia="Calibri" w:hAnsi="Times New Roman" w:cs="Times New Roman"/>
          <w:sz w:val="24"/>
          <w:szCs w:val="24"/>
        </w:rPr>
        <w:t xml:space="preserve">is awarded a contract, it will ensure that it is properly registered with the Kentucky Secretary of State in accordance with KRS 14A.9-010 during the life of any contract awarded, or otherwise document the legal exemption which applies.  </w:t>
      </w:r>
    </w:p>
    <w:p w14:paraId="748D8909" w14:textId="77777777" w:rsidR="00CD46A2" w:rsidRDefault="00CD46A2" w:rsidP="00CD46A2">
      <w:pPr>
        <w:numPr>
          <w:ilvl w:val="0"/>
          <w:numId w:val="7"/>
        </w:numPr>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If the Offeror is a Kentucky entity as defined under KRS 14A.1-070(7), and </w:t>
      </w:r>
      <w:r>
        <w:rPr>
          <w:rFonts w:ascii="Times New Roman" w:eastAsia="Calibri" w:hAnsi="Times New Roman" w:cs="Times New Roman"/>
          <w:sz w:val="24"/>
          <w:szCs w:val="24"/>
        </w:rPr>
        <w:t xml:space="preserve">it </w:t>
      </w:r>
      <w:r w:rsidRPr="00A6022E">
        <w:rPr>
          <w:rFonts w:ascii="Times New Roman" w:eastAsia="Calibri" w:hAnsi="Times New Roman" w:cs="Times New Roman"/>
          <w:sz w:val="24"/>
          <w:szCs w:val="24"/>
        </w:rPr>
        <w:t xml:space="preserve">is awarded a contract, it will ensure that it is properly registered with the Kentucky Secretary of State in accordance with KRS Chapter </w:t>
      </w:r>
      <w:proofErr w:type="gramStart"/>
      <w:r w:rsidRPr="00A6022E">
        <w:rPr>
          <w:rFonts w:ascii="Times New Roman" w:eastAsia="Calibri" w:hAnsi="Times New Roman" w:cs="Times New Roman"/>
          <w:sz w:val="24"/>
          <w:szCs w:val="24"/>
        </w:rPr>
        <w:t>14A, or</w:t>
      </w:r>
      <w:proofErr w:type="gramEnd"/>
      <w:r w:rsidRPr="00A6022E">
        <w:rPr>
          <w:rFonts w:ascii="Times New Roman" w:eastAsia="Calibri" w:hAnsi="Times New Roman" w:cs="Times New Roman"/>
          <w:sz w:val="24"/>
          <w:szCs w:val="24"/>
        </w:rPr>
        <w:t xml:space="preserve"> otherwise document the legal exemption which applies.</w:t>
      </w:r>
    </w:p>
    <w:p w14:paraId="74CF1939" w14:textId="77777777" w:rsidR="00CD46A2" w:rsidRPr="00A6022E" w:rsidRDefault="00CD46A2" w:rsidP="00CD46A2">
      <w:pPr>
        <w:ind w:left="1440"/>
        <w:jc w:val="both"/>
        <w:rPr>
          <w:rFonts w:ascii="Times New Roman" w:eastAsia="Calibri" w:hAnsi="Times New Roman" w:cs="Times New Roman"/>
          <w:sz w:val="24"/>
          <w:szCs w:val="24"/>
        </w:rPr>
      </w:pPr>
    </w:p>
    <w:p w14:paraId="4807A2C2" w14:textId="620252FB" w:rsidR="00CD46A2" w:rsidRDefault="00CD46A2" w:rsidP="00CD46A2">
      <w:pPr>
        <w:ind w:left="720"/>
        <w:jc w:val="both"/>
        <w:rPr>
          <w:rFonts w:ascii="Times New Roman" w:eastAsia="Calibri" w:hAnsi="Times New Roman" w:cs="Times New Roman"/>
          <w:sz w:val="24"/>
          <w:szCs w:val="24"/>
        </w:rPr>
      </w:pPr>
      <w:r w:rsidRPr="00A6022E">
        <w:rPr>
          <w:rFonts w:ascii="Times New Roman" w:eastAsia="Calibri" w:hAnsi="Times New Roman" w:cs="Times New Roman"/>
          <w:sz w:val="24"/>
          <w:szCs w:val="24"/>
        </w:rPr>
        <w:t xml:space="preserve">The aforementioned information shall be maintained during the life of any contract awarded and provided to KEMI upon request.  </w:t>
      </w:r>
    </w:p>
    <w:p w14:paraId="0E3651CF" w14:textId="42C15E23" w:rsidR="00026D99" w:rsidRDefault="00026D99" w:rsidP="00CD46A2">
      <w:pPr>
        <w:ind w:left="720"/>
        <w:jc w:val="both"/>
        <w:rPr>
          <w:rFonts w:ascii="Times New Roman" w:eastAsia="Calibri" w:hAnsi="Times New Roman" w:cs="Times New Roman"/>
          <w:sz w:val="24"/>
          <w:szCs w:val="24"/>
        </w:rPr>
      </w:pPr>
    </w:p>
    <w:p w14:paraId="6EE51A99" w14:textId="75BB3F7A" w:rsidR="00026D99" w:rsidRPr="006F427E" w:rsidRDefault="00026D99" w:rsidP="006F427E">
      <w:pPr>
        <w:pStyle w:val="ListParagraph"/>
        <w:numPr>
          <w:ilvl w:val="0"/>
          <w:numId w:val="25"/>
        </w:numPr>
        <w:jc w:val="both"/>
        <w:rPr>
          <w:rFonts w:ascii="Times New Roman" w:eastAsia="Calibri" w:hAnsi="Times New Roman" w:cs="Times New Roman"/>
          <w:sz w:val="24"/>
          <w:szCs w:val="24"/>
        </w:rPr>
      </w:pPr>
      <w:r w:rsidRPr="006F427E">
        <w:rPr>
          <w:rFonts w:ascii="Times New Roman" w:eastAsia="Calibri" w:hAnsi="Times New Roman" w:cs="Times New Roman"/>
          <w:sz w:val="24"/>
          <w:szCs w:val="24"/>
        </w:rPr>
        <w:t>Protest</w:t>
      </w:r>
    </w:p>
    <w:p w14:paraId="663A646E" w14:textId="77777777" w:rsidR="00026D99" w:rsidRPr="008D15BB" w:rsidRDefault="00026D99" w:rsidP="00026D99">
      <w:pPr>
        <w:ind w:left="720"/>
        <w:jc w:val="both"/>
        <w:rPr>
          <w:rFonts w:ascii="Times New Roman" w:eastAsia="Calibri" w:hAnsi="Times New Roman" w:cs="Times New Roman"/>
          <w:sz w:val="24"/>
          <w:szCs w:val="24"/>
        </w:rPr>
      </w:pPr>
    </w:p>
    <w:p w14:paraId="692BABBF" w14:textId="57654314" w:rsidR="00026D99" w:rsidRPr="008D15BB" w:rsidRDefault="00026D99" w:rsidP="00026D99">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Any offeror who is aggrieved in connection with the solicitation or award of a contract may file a written protest to KEMI’s Internal Auditor</w:t>
      </w:r>
      <w:r w:rsidR="00426246">
        <w:rPr>
          <w:rFonts w:ascii="Times New Roman" w:eastAsia="Calibri" w:hAnsi="Times New Roman" w:cs="Times New Roman"/>
          <w:sz w:val="24"/>
          <w:szCs w:val="24"/>
        </w:rPr>
        <w:t xml:space="preserve"> within fourteen (14) calendar days after such aggrieved offeror knows or should have known of the facts giving rise to the protest</w:t>
      </w:r>
      <w:r w:rsidRPr="008D15BB">
        <w:rPr>
          <w:rFonts w:ascii="Times New Roman" w:eastAsia="Calibri" w:hAnsi="Times New Roman" w:cs="Times New Roman"/>
          <w:sz w:val="24"/>
          <w:szCs w:val="24"/>
        </w:rPr>
        <w:t>.</w:t>
      </w:r>
    </w:p>
    <w:p w14:paraId="4B68ABC8" w14:textId="77777777" w:rsidR="00026D99" w:rsidRPr="008D15BB" w:rsidRDefault="00026D99" w:rsidP="00026D99">
      <w:pPr>
        <w:ind w:left="720"/>
        <w:jc w:val="both"/>
        <w:rPr>
          <w:rFonts w:ascii="Times New Roman" w:eastAsia="Calibri" w:hAnsi="Times New Roman" w:cs="Times New Roman"/>
          <w:sz w:val="24"/>
          <w:szCs w:val="24"/>
        </w:rPr>
      </w:pPr>
    </w:p>
    <w:p w14:paraId="0992F8FE" w14:textId="77777777" w:rsidR="00026D99" w:rsidRPr="008D15BB" w:rsidRDefault="00026D99" w:rsidP="00026D99">
      <w:pPr>
        <w:ind w:left="720"/>
        <w:jc w:val="both"/>
        <w:rPr>
          <w:rFonts w:ascii="Times New Roman" w:eastAsia="Calibri" w:hAnsi="Times New Roman" w:cs="Times New Roman"/>
          <w:sz w:val="24"/>
          <w:szCs w:val="24"/>
        </w:rPr>
      </w:pPr>
      <w:r w:rsidRPr="008D15BB">
        <w:rPr>
          <w:rFonts w:ascii="Times New Roman" w:eastAsia="Calibri" w:hAnsi="Times New Roman" w:cs="Times New Roman"/>
          <w:sz w:val="24"/>
          <w:szCs w:val="24"/>
        </w:rPr>
        <w:tab/>
        <w:t>Patrick Simpson</w:t>
      </w:r>
    </w:p>
    <w:p w14:paraId="6666D9E0" w14:textId="77777777" w:rsidR="00026D99" w:rsidRDefault="00026D99" w:rsidP="00026D99">
      <w:pPr>
        <w:ind w:left="720"/>
        <w:jc w:val="both"/>
        <w:rPr>
          <w:rStyle w:val="Hyperlink"/>
          <w:rFonts w:ascii="Times New Roman" w:eastAsia="Calibri" w:hAnsi="Times New Roman" w:cs="Times New Roman"/>
          <w:sz w:val="24"/>
          <w:szCs w:val="24"/>
        </w:rPr>
      </w:pPr>
      <w:r w:rsidRPr="008D15BB">
        <w:rPr>
          <w:rFonts w:ascii="Times New Roman" w:eastAsia="Calibri" w:hAnsi="Times New Roman" w:cs="Times New Roman"/>
          <w:sz w:val="24"/>
          <w:szCs w:val="24"/>
        </w:rPr>
        <w:tab/>
      </w:r>
      <w:hyperlink r:id="rId16" w:history="1">
        <w:r w:rsidRPr="003A7608">
          <w:rPr>
            <w:rStyle w:val="Hyperlink"/>
            <w:rFonts w:ascii="Times New Roman" w:eastAsia="Calibri" w:hAnsi="Times New Roman" w:cs="Times New Roman"/>
            <w:sz w:val="24"/>
            <w:szCs w:val="24"/>
          </w:rPr>
          <w:t>psimpson@kemi.com</w:t>
        </w:r>
      </w:hyperlink>
    </w:p>
    <w:p w14:paraId="0F454141" w14:textId="77777777" w:rsidR="00026D99" w:rsidRPr="00A6022E" w:rsidRDefault="00026D99" w:rsidP="00CD46A2">
      <w:pPr>
        <w:ind w:left="720"/>
        <w:jc w:val="both"/>
        <w:rPr>
          <w:rFonts w:ascii="Times New Roman" w:eastAsia="Calibri" w:hAnsi="Times New Roman" w:cs="Times New Roman"/>
          <w:sz w:val="24"/>
          <w:szCs w:val="24"/>
        </w:rPr>
      </w:pPr>
    </w:p>
    <w:p w14:paraId="67FBBA7A" w14:textId="77777777" w:rsidR="00CD46A2" w:rsidRDefault="00CD46A2" w:rsidP="00CD46A2">
      <w:pPr>
        <w:ind w:left="720"/>
        <w:jc w:val="both"/>
        <w:rPr>
          <w:rFonts w:ascii="Times New Roman" w:eastAsia="Calibri" w:hAnsi="Times New Roman" w:cs="Times New Roman"/>
          <w:sz w:val="24"/>
          <w:szCs w:val="24"/>
        </w:rPr>
      </w:pPr>
    </w:p>
    <w:p w14:paraId="1B61261E" w14:textId="77777777" w:rsidR="00CD46A2" w:rsidRDefault="00CD46A2" w:rsidP="00CD46A2">
      <w:pPr>
        <w:ind w:left="720"/>
        <w:jc w:val="both"/>
        <w:rPr>
          <w:rStyle w:val="Hyperlink"/>
          <w:rFonts w:ascii="Times New Roman" w:eastAsia="Calibri" w:hAnsi="Times New Roman" w:cs="Times New Roman"/>
          <w:sz w:val="24"/>
          <w:szCs w:val="24"/>
        </w:rPr>
      </w:pPr>
      <w:bookmarkStart w:id="3" w:name="_Hlk73017425"/>
      <w:bookmarkStart w:id="4" w:name="_Hlk73017655"/>
    </w:p>
    <w:p w14:paraId="79000E75" w14:textId="77777777" w:rsidR="00CD46A2" w:rsidRDefault="00CD46A2" w:rsidP="00CD46A2">
      <w:pPr>
        <w:rPr>
          <w:rStyle w:val="Hyperlink"/>
          <w:rFonts w:ascii="Times New Roman" w:eastAsia="Calibri" w:hAnsi="Times New Roman" w:cs="Times New Roman"/>
          <w:sz w:val="24"/>
          <w:szCs w:val="24"/>
        </w:rPr>
      </w:pPr>
      <w:r>
        <w:rPr>
          <w:rStyle w:val="Hyperlink"/>
          <w:rFonts w:ascii="Times New Roman" w:eastAsia="Calibri" w:hAnsi="Times New Roman" w:cs="Times New Roman"/>
          <w:sz w:val="24"/>
          <w:szCs w:val="24"/>
        </w:rPr>
        <w:br w:type="page"/>
      </w:r>
    </w:p>
    <w:p w14:paraId="2AE7363C" w14:textId="77777777" w:rsidR="00CD46A2" w:rsidRPr="00277E95" w:rsidRDefault="00CD46A2" w:rsidP="005153EB">
      <w:pPr>
        <w:jc w:val="both"/>
        <w:rPr>
          <w:rFonts w:ascii="Times New Roman" w:eastAsia="Calibri" w:hAnsi="Times New Roman" w:cs="Times New Roman"/>
          <w:sz w:val="24"/>
          <w:szCs w:val="24"/>
          <w:highlight w:val="yellow"/>
        </w:rPr>
        <w:sectPr w:rsidR="00CD46A2" w:rsidRPr="00277E95" w:rsidSect="00CD46A2">
          <w:headerReference w:type="default" r:id="rId17"/>
          <w:footerReference w:type="default" r:id="rId18"/>
          <w:headerReference w:type="first" r:id="rId19"/>
          <w:pgSz w:w="12240" w:h="15840" w:code="1"/>
          <w:pgMar w:top="720" w:right="720" w:bottom="720" w:left="720" w:header="720" w:footer="720" w:gutter="0"/>
          <w:cols w:space="720"/>
          <w:docGrid w:linePitch="360"/>
        </w:sectPr>
      </w:pPr>
    </w:p>
    <w:p w14:paraId="03186E4C" w14:textId="77777777" w:rsidR="00CD46A2" w:rsidRPr="008D15BB" w:rsidRDefault="00CD46A2" w:rsidP="005153EB">
      <w:pPr>
        <w:jc w:val="both"/>
        <w:rPr>
          <w:rFonts w:ascii="Times New Roman" w:eastAsia="Arial" w:hAnsi="Times New Roman" w:cs="Times New Roman"/>
          <w:b/>
          <w:sz w:val="24"/>
          <w:szCs w:val="24"/>
        </w:rPr>
      </w:pPr>
      <w:bookmarkStart w:id="5" w:name="_Hlk12620249"/>
      <w:bookmarkEnd w:id="3"/>
      <w:bookmarkEnd w:id="4"/>
      <w:r w:rsidRPr="008D15BB">
        <w:rPr>
          <w:rFonts w:ascii="Times New Roman" w:eastAsia="Calibri" w:hAnsi="Times New Roman" w:cs="Times New Roman"/>
          <w:b/>
          <w:sz w:val="24"/>
          <w:szCs w:val="24"/>
          <w:u w:val="single"/>
        </w:rPr>
        <w:lastRenderedPageBreak/>
        <w:t>OFFEROR INFORMATION:</w:t>
      </w:r>
    </w:p>
    <w:p w14:paraId="5B4C0C8F" w14:textId="77777777" w:rsidR="00CD46A2" w:rsidRPr="008D15BB" w:rsidRDefault="00CD46A2" w:rsidP="00CD46A2">
      <w:pPr>
        <w:widowControl w:val="0"/>
        <w:ind w:left="270"/>
        <w:rPr>
          <w:rFonts w:ascii="Times New Roman" w:eastAsia="Arial" w:hAnsi="Times New Roman" w:cs="Times New Roman"/>
          <w:sz w:val="24"/>
          <w:szCs w:val="24"/>
        </w:rPr>
      </w:pPr>
    </w:p>
    <w:p w14:paraId="0F8AB793" w14:textId="77777777" w:rsidR="00CD46A2" w:rsidRPr="008D15BB" w:rsidRDefault="00CD46A2" w:rsidP="00CD46A2">
      <w:pPr>
        <w:widowControl w:val="0"/>
        <w:ind w:left="270"/>
        <w:rPr>
          <w:rFonts w:ascii="Times New Roman" w:eastAsia="Arial" w:hAnsi="Times New Roman" w:cs="Times New Roman"/>
          <w:b/>
          <w:sz w:val="24"/>
          <w:szCs w:val="24"/>
        </w:rPr>
      </w:pPr>
      <w:r w:rsidRPr="008D15BB">
        <w:rPr>
          <w:rFonts w:ascii="Times New Roman" w:eastAsia="Arial" w:hAnsi="Times New Roman" w:cs="Times New Roman"/>
          <w:b/>
          <w:i/>
          <w:sz w:val="24"/>
          <w:szCs w:val="24"/>
        </w:rPr>
        <w:t>IMPORTANT</w:t>
      </w:r>
      <w:proofErr w:type="gramStart"/>
      <w:r w:rsidRPr="008D15BB">
        <w:rPr>
          <w:rFonts w:ascii="Times New Roman" w:eastAsia="Arial" w:hAnsi="Times New Roman" w:cs="Times New Roman"/>
          <w:b/>
          <w:sz w:val="24"/>
          <w:szCs w:val="24"/>
        </w:rPr>
        <w:t>:  SUBMISSION</w:t>
      </w:r>
      <w:proofErr w:type="gramEnd"/>
      <w:r w:rsidRPr="008D15BB">
        <w:rPr>
          <w:rFonts w:ascii="Times New Roman" w:eastAsia="Arial" w:hAnsi="Times New Roman" w:cs="Times New Roman"/>
          <w:b/>
          <w:sz w:val="24"/>
          <w:szCs w:val="24"/>
        </w:rPr>
        <w:t xml:space="preserve"> MUST CONTAIN ORIGINAL SIGNATURE</w:t>
      </w:r>
    </w:p>
    <w:bookmarkEnd w:id="5"/>
    <w:p w14:paraId="57B142EA" w14:textId="77777777" w:rsidR="00CD46A2" w:rsidRPr="008D15BB" w:rsidRDefault="00CD46A2" w:rsidP="00CD46A2">
      <w:pPr>
        <w:widowControl w:val="0"/>
        <w:ind w:left="270"/>
        <w:rPr>
          <w:rFonts w:ascii="Times New Roman" w:eastAsia="Arial" w:hAnsi="Times New Roman" w:cs="Times New Roman"/>
          <w:sz w:val="24"/>
          <w:szCs w:val="24"/>
        </w:rPr>
      </w:pPr>
    </w:p>
    <w:p w14:paraId="4660F3E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Signed by: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1079F083"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Date: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310C9447"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Type or Print Name: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AA1349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Company: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56B8C07"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Address: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9E7B618"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t xml:space="preserv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3941907C"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City: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State:  </w:t>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Zip: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2350AFC1"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Phone No.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(Area Code)</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6973364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Fax No.      </w:t>
      </w:r>
      <w:r w:rsidRPr="008D15BB">
        <w:rPr>
          <w:rFonts w:ascii="Times New Roman" w:eastAsia="Arial" w:hAnsi="Times New Roman" w:cs="Times New Roman"/>
          <w:sz w:val="24"/>
          <w:szCs w:val="24"/>
          <w:u w:val="single"/>
        </w:rPr>
        <w:tab/>
        <w:t xml:space="preserve">            </w:t>
      </w:r>
      <w:r w:rsidRPr="008D15BB">
        <w:rPr>
          <w:rFonts w:ascii="Times New Roman" w:eastAsia="Arial" w:hAnsi="Times New Roman" w:cs="Times New Roman"/>
          <w:sz w:val="24"/>
          <w:szCs w:val="24"/>
        </w:rPr>
        <w:t xml:space="preserve"> (Area Code)</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03F5763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Email Address: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AC40512"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Company Website: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D038A7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Federal ID or SSN #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1BE49622"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Type of ownership:</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Individual</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Sole Proprietorship</w:t>
      </w:r>
    </w:p>
    <w:p w14:paraId="2B605D16"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Corporation</w:t>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Partnership</w:t>
      </w:r>
    </w:p>
    <w:p w14:paraId="2ADFDA74" w14:textId="77777777" w:rsidR="00CD46A2" w:rsidRPr="008D15BB" w:rsidRDefault="00CD46A2" w:rsidP="00CD46A2">
      <w:pPr>
        <w:widowControl w:val="0"/>
        <w:rPr>
          <w:rFonts w:ascii="Times New Roman" w:eastAsia="Calibri" w:hAnsi="Times New Roman" w:cs="Times New Roman"/>
          <w:sz w:val="24"/>
          <w:szCs w:val="24"/>
        </w:rPr>
      </w:pPr>
    </w:p>
    <w:p w14:paraId="68CC563A" w14:textId="77777777" w:rsidR="00CD46A2" w:rsidRPr="008D15BB" w:rsidRDefault="00CD46A2" w:rsidP="00CD46A2">
      <w:pPr>
        <w:widowControl w:val="0"/>
        <w:rPr>
          <w:rFonts w:ascii="Times New Roman" w:eastAsia="Calibri" w:hAnsi="Times New Roman" w:cs="Times New Roman"/>
          <w:sz w:val="24"/>
          <w:szCs w:val="24"/>
        </w:rPr>
      </w:pPr>
    </w:p>
    <w:p w14:paraId="0214D0DB" w14:textId="77777777" w:rsidR="00CD46A2" w:rsidRPr="008D15BB" w:rsidRDefault="00CD46A2" w:rsidP="00CD46A2">
      <w:pPr>
        <w:widowControl w:val="0"/>
        <w:ind w:left="274"/>
        <w:jc w:val="both"/>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In addition to the principal contact listed above, please include below any additional </w:t>
      </w:r>
      <w:proofErr w:type="gramStart"/>
      <w:r w:rsidRPr="008D15BB">
        <w:rPr>
          <w:rFonts w:ascii="Times New Roman" w:eastAsia="Arial" w:hAnsi="Times New Roman" w:cs="Times New Roman"/>
          <w:sz w:val="24"/>
          <w:szCs w:val="24"/>
        </w:rPr>
        <w:t>contacts</w:t>
      </w:r>
      <w:proofErr w:type="gramEnd"/>
      <w:r w:rsidRPr="008D15BB">
        <w:rPr>
          <w:rFonts w:ascii="Times New Roman" w:eastAsia="Arial" w:hAnsi="Times New Roman" w:cs="Times New Roman"/>
          <w:sz w:val="24"/>
          <w:szCs w:val="24"/>
        </w:rPr>
        <w:t xml:space="preserve"> you would like to </w:t>
      </w:r>
      <w:proofErr w:type="gramStart"/>
      <w:r w:rsidRPr="008D15BB">
        <w:rPr>
          <w:rFonts w:ascii="Times New Roman" w:eastAsia="Arial" w:hAnsi="Times New Roman" w:cs="Times New Roman"/>
          <w:sz w:val="24"/>
          <w:szCs w:val="24"/>
        </w:rPr>
        <w:t>receive communication</w:t>
      </w:r>
      <w:proofErr w:type="gramEnd"/>
      <w:r w:rsidRPr="008D15BB">
        <w:rPr>
          <w:rFonts w:ascii="Times New Roman" w:eastAsia="Arial" w:hAnsi="Times New Roman" w:cs="Times New Roman"/>
          <w:sz w:val="24"/>
          <w:szCs w:val="24"/>
        </w:rPr>
        <w:t xml:space="preserve"> regarding the RFP.  KEMI will only send communication regarding the RFP to the principal contact and the contact(s) listed below.  The information includes, but is not limited to, KEMI’s responses to inquiries, status updates about the RFP, any modifications to the RFP, requests for interview scheduling, etc.</w:t>
      </w:r>
    </w:p>
    <w:p w14:paraId="739D169B" w14:textId="77777777" w:rsidR="00CD46A2" w:rsidRPr="008D15BB" w:rsidRDefault="00CD46A2" w:rsidP="00CD46A2">
      <w:pPr>
        <w:widowControl w:val="0"/>
        <w:rPr>
          <w:rFonts w:ascii="Times New Roman" w:eastAsia="Arial" w:hAnsi="Times New Roman" w:cs="Times New Roman"/>
          <w:sz w:val="24"/>
          <w:szCs w:val="24"/>
        </w:rPr>
      </w:pPr>
    </w:p>
    <w:p w14:paraId="6C79293A"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Contact Name(s) for RFP Communication:  </w:t>
      </w:r>
    </w:p>
    <w:p w14:paraId="7F2F7CA5"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5BCDB968"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E4EA12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p>
    <w:p w14:paraId="2989FF62"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Contact Email(s) for RFP Communication:</w:t>
      </w:r>
    </w:p>
    <w:p w14:paraId="2E1729BF"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49A94161" w14:textId="77777777" w:rsidR="00CD46A2" w:rsidRPr="008D15BB" w:rsidRDefault="00CD46A2" w:rsidP="00CD46A2">
      <w:pPr>
        <w:widowControl w:val="0"/>
        <w:ind w:left="274"/>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7D3DFA87" w14:textId="77777777" w:rsidR="00CD46A2" w:rsidRPr="008D15BB" w:rsidRDefault="00CD46A2" w:rsidP="00CD46A2">
      <w:pPr>
        <w:widowControl w:val="0"/>
        <w:rPr>
          <w:rFonts w:ascii="Times New Roman" w:eastAsia="Calibri" w:hAnsi="Times New Roman" w:cs="Times New Roman"/>
          <w:sz w:val="24"/>
          <w:szCs w:val="24"/>
        </w:rPr>
      </w:pPr>
    </w:p>
    <w:p w14:paraId="4DC11A82" w14:textId="77777777" w:rsidR="00CD46A2" w:rsidRPr="008D15BB" w:rsidRDefault="00CD46A2" w:rsidP="00CD46A2">
      <w:pPr>
        <w:widowControl w:val="0"/>
        <w:ind w:left="270"/>
        <w:jc w:val="center"/>
        <w:rPr>
          <w:rFonts w:ascii="Times New Roman" w:eastAsia="Calibri" w:hAnsi="Times New Roman" w:cs="Times New Roman"/>
          <w:b/>
          <w:sz w:val="24"/>
          <w:szCs w:val="24"/>
          <w:u w:val="single"/>
        </w:rPr>
      </w:pPr>
    </w:p>
    <w:p w14:paraId="0422C4AC" w14:textId="77777777" w:rsidR="00CD46A2" w:rsidRPr="008D15BB" w:rsidRDefault="00CD46A2" w:rsidP="00CD46A2">
      <w:pPr>
        <w:rPr>
          <w:rFonts w:ascii="Times New Roman" w:eastAsia="Calibri" w:hAnsi="Times New Roman" w:cs="Times New Roman"/>
          <w:b/>
          <w:sz w:val="24"/>
          <w:szCs w:val="24"/>
          <w:u w:val="single"/>
        </w:rPr>
      </w:pPr>
      <w:r w:rsidRPr="008D15BB">
        <w:rPr>
          <w:rFonts w:ascii="Times New Roman" w:eastAsia="Calibri" w:hAnsi="Times New Roman" w:cs="Times New Roman"/>
          <w:b/>
          <w:sz w:val="24"/>
          <w:szCs w:val="24"/>
          <w:u w:val="single"/>
        </w:rPr>
        <w:br w:type="page"/>
      </w:r>
    </w:p>
    <w:p w14:paraId="44DFACFC" w14:textId="77777777" w:rsidR="00CD46A2" w:rsidRPr="008D15BB" w:rsidRDefault="00CD46A2" w:rsidP="00CD46A2">
      <w:pPr>
        <w:widowControl w:val="0"/>
        <w:ind w:left="270"/>
        <w:jc w:val="center"/>
        <w:rPr>
          <w:rFonts w:ascii="Times New Roman" w:eastAsia="Calibri" w:hAnsi="Times New Roman" w:cs="Times New Roman"/>
          <w:b/>
          <w:sz w:val="24"/>
          <w:szCs w:val="24"/>
          <w:u w:val="single"/>
        </w:rPr>
      </w:pPr>
      <w:r w:rsidRPr="008D15BB">
        <w:rPr>
          <w:rFonts w:ascii="Times New Roman" w:eastAsia="Calibri" w:hAnsi="Times New Roman" w:cs="Times New Roman"/>
          <w:b/>
          <w:sz w:val="24"/>
          <w:szCs w:val="24"/>
          <w:u w:val="single"/>
        </w:rPr>
        <w:lastRenderedPageBreak/>
        <w:t>Sworn Statement Regarding Campaign Finance Laws:</w:t>
      </w:r>
    </w:p>
    <w:p w14:paraId="53FC29B8" w14:textId="77777777" w:rsidR="00CD46A2" w:rsidRPr="008D15BB" w:rsidRDefault="00CD46A2" w:rsidP="00CD46A2">
      <w:pPr>
        <w:widowControl w:val="0"/>
        <w:ind w:left="270"/>
        <w:jc w:val="center"/>
        <w:rPr>
          <w:rFonts w:ascii="Times New Roman" w:eastAsia="Arial" w:hAnsi="Times New Roman" w:cs="Times New Roman"/>
          <w:sz w:val="24"/>
          <w:szCs w:val="24"/>
        </w:rPr>
      </w:pPr>
      <w:r w:rsidRPr="008D15BB">
        <w:rPr>
          <w:rFonts w:ascii="Times New Roman" w:eastAsia="Arial" w:hAnsi="Times New Roman" w:cs="Times New Roman"/>
          <w:b/>
          <w:sz w:val="24"/>
          <w:szCs w:val="24"/>
        </w:rPr>
        <w:t>Pursuant to KRS 45A.110 and KRS 45A.115</w:t>
      </w:r>
    </w:p>
    <w:p w14:paraId="0BD96072" w14:textId="77777777" w:rsidR="00CD46A2" w:rsidRPr="008D15BB" w:rsidRDefault="00CD46A2" w:rsidP="00CD46A2">
      <w:pPr>
        <w:widowControl w:val="0"/>
        <w:ind w:left="270"/>
        <w:jc w:val="center"/>
        <w:rPr>
          <w:rFonts w:ascii="Times New Roman" w:eastAsia="Arial" w:hAnsi="Times New Roman" w:cs="Times New Roman"/>
          <w:i/>
          <w:sz w:val="24"/>
          <w:szCs w:val="24"/>
        </w:rPr>
      </w:pPr>
    </w:p>
    <w:p w14:paraId="2D55BEC5" w14:textId="77777777" w:rsidR="00CD46A2" w:rsidRPr="008D15BB" w:rsidRDefault="00CD46A2" w:rsidP="00CD46A2">
      <w:pPr>
        <w:widowControl w:val="0"/>
        <w:ind w:left="270"/>
        <w:jc w:val="center"/>
        <w:rPr>
          <w:rFonts w:ascii="Times New Roman" w:eastAsia="Arial" w:hAnsi="Times New Roman" w:cs="Times New Roman"/>
          <w:i/>
          <w:sz w:val="24"/>
          <w:szCs w:val="24"/>
          <w:u w:val="single"/>
        </w:rPr>
      </w:pPr>
      <w:bookmarkStart w:id="6" w:name="_Hlk63078899"/>
      <w:r w:rsidRPr="008D15BB">
        <w:rPr>
          <w:rFonts w:ascii="Times New Roman" w:eastAsia="Arial" w:hAnsi="Times New Roman" w:cs="Times New Roman"/>
          <w:i/>
          <w:sz w:val="24"/>
          <w:szCs w:val="24"/>
          <w:u w:val="single"/>
        </w:rPr>
        <w:t>This sworn statement regarding campaign finance laws must be signed and notarized and returned with your proposal.</w:t>
      </w:r>
    </w:p>
    <w:bookmarkEnd w:id="6"/>
    <w:p w14:paraId="4D845EBC" w14:textId="77777777" w:rsidR="00CD46A2" w:rsidRPr="008D15BB" w:rsidRDefault="00CD46A2" w:rsidP="00CD46A2">
      <w:pPr>
        <w:widowControl w:val="0"/>
        <w:ind w:left="270"/>
        <w:jc w:val="center"/>
        <w:rPr>
          <w:rFonts w:ascii="Times New Roman" w:eastAsia="Arial" w:hAnsi="Times New Roman" w:cs="Times New Roman"/>
          <w:sz w:val="24"/>
          <w:szCs w:val="24"/>
          <w:u w:val="single"/>
        </w:rPr>
      </w:pPr>
    </w:p>
    <w:p w14:paraId="6A3343F6" w14:textId="77777777" w:rsidR="00CD46A2" w:rsidRPr="008D15BB" w:rsidRDefault="00CD46A2" w:rsidP="00CD46A2">
      <w:pPr>
        <w:widowControl w:val="0"/>
        <w:ind w:left="270"/>
        <w:jc w:val="both"/>
        <w:rPr>
          <w:rFonts w:ascii="Times New Roman" w:eastAsia="Arial" w:hAnsi="Times New Roman" w:cs="Times New Roman"/>
          <w:sz w:val="24"/>
          <w:szCs w:val="24"/>
        </w:rPr>
      </w:pPr>
      <w:bookmarkStart w:id="7" w:name="_Hlk12620318"/>
      <w:r w:rsidRPr="008D15BB">
        <w:rPr>
          <w:rFonts w:ascii="Times New Roman" w:eastAsia="Arial" w:hAnsi="Times New Roman" w:cs="Times New Roman"/>
          <w:sz w:val="24"/>
          <w:szCs w:val="24"/>
        </w:rPr>
        <w:t>The undersigned hereby swears or affirms, under penalty prescribed by law for perjury, that neither he/she, individually, nor, to the best of his/her knowledge and belief, the corporation, partnership, or other business entity which he/she represents in connection with this procurement, has knowingly violated any provisions of the campaign finance laws of the Commonwealth of Kentucky, and that the award of a contract to him/her, individually, or to the corporation, partnership or other business entity which he/she represents, will not violate any campaign finance laws of the Commonwealth.</w:t>
      </w:r>
      <w:bookmarkStart w:id="8" w:name="_Hlk12620308"/>
      <w:bookmarkEnd w:id="7"/>
    </w:p>
    <w:p w14:paraId="4BC32343" w14:textId="77777777" w:rsidR="00CD46A2" w:rsidRPr="008D15BB" w:rsidRDefault="00CD46A2" w:rsidP="00CD46A2">
      <w:pPr>
        <w:widowControl w:val="0"/>
        <w:ind w:left="270"/>
        <w:jc w:val="both"/>
        <w:rPr>
          <w:rFonts w:ascii="Times New Roman" w:eastAsia="Arial" w:hAnsi="Times New Roman" w:cs="Times New Roman"/>
          <w:sz w:val="24"/>
          <w:szCs w:val="24"/>
        </w:rPr>
      </w:pPr>
    </w:p>
    <w:bookmarkEnd w:id="8"/>
    <w:p w14:paraId="182C9497"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OFFEROR</w:t>
      </w:r>
    </w:p>
    <w:p w14:paraId="014D10C5" w14:textId="77777777" w:rsidR="00CD46A2" w:rsidRPr="008D15BB" w:rsidRDefault="00CD46A2" w:rsidP="00CD46A2">
      <w:pPr>
        <w:widowControl w:val="0"/>
        <w:ind w:left="270"/>
        <w:rPr>
          <w:rFonts w:ascii="Times New Roman" w:eastAsia="Arial" w:hAnsi="Times New Roman" w:cs="Times New Roman"/>
          <w:bCs/>
          <w:sz w:val="24"/>
          <w:szCs w:val="24"/>
        </w:rPr>
      </w:pPr>
    </w:p>
    <w:p w14:paraId="0488F39E" w14:textId="77777777" w:rsidR="00CD46A2" w:rsidRPr="008D15BB" w:rsidRDefault="00CD46A2" w:rsidP="00CD46A2">
      <w:pPr>
        <w:widowControl w:val="0"/>
        <w:ind w:left="270"/>
        <w:rPr>
          <w:rFonts w:ascii="Times New Roman" w:eastAsia="Arial" w:hAnsi="Times New Roman" w:cs="Times New Roman"/>
          <w:bCs/>
          <w:sz w:val="24"/>
          <w:szCs w:val="24"/>
        </w:rPr>
      </w:pPr>
    </w:p>
    <w:p w14:paraId="14F6A1A9" w14:textId="77777777" w:rsidR="00CD46A2" w:rsidRPr="008D15BB" w:rsidRDefault="00CD46A2" w:rsidP="00CD46A2">
      <w:pPr>
        <w:widowControl w:val="0"/>
        <w:ind w:left="270"/>
        <w:rPr>
          <w:rFonts w:ascii="Times New Roman" w:eastAsia="Arial" w:hAnsi="Times New Roman" w:cs="Times New Roman"/>
          <w:bCs/>
          <w:sz w:val="24"/>
          <w:szCs w:val="24"/>
          <w:u w:val="single"/>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54A48447"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(Signature)</w:t>
      </w:r>
    </w:p>
    <w:p w14:paraId="467374FC" w14:textId="77777777" w:rsidR="00CD46A2" w:rsidRPr="008D15BB" w:rsidRDefault="00CD46A2" w:rsidP="00CD46A2">
      <w:pPr>
        <w:widowControl w:val="0"/>
        <w:ind w:left="270"/>
        <w:rPr>
          <w:rFonts w:ascii="Times New Roman" w:eastAsia="Arial" w:hAnsi="Times New Roman" w:cs="Times New Roman"/>
          <w:bCs/>
          <w:sz w:val="24"/>
          <w:szCs w:val="24"/>
        </w:rPr>
      </w:pPr>
    </w:p>
    <w:p w14:paraId="565BC7C1" w14:textId="77777777" w:rsidR="00CD46A2" w:rsidRPr="008D15BB" w:rsidRDefault="00CD46A2" w:rsidP="00CD46A2">
      <w:pPr>
        <w:widowControl w:val="0"/>
        <w:ind w:left="270"/>
        <w:rPr>
          <w:rFonts w:ascii="Times New Roman" w:eastAsia="Arial" w:hAnsi="Times New Roman" w:cs="Times New Roman"/>
          <w:bCs/>
          <w:sz w:val="24"/>
          <w:szCs w:val="24"/>
        </w:rPr>
      </w:pPr>
    </w:p>
    <w:p w14:paraId="1A0B19A6"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6E3A350"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(Title)       </w:t>
      </w:r>
    </w:p>
    <w:p w14:paraId="55FCFBC5" w14:textId="77777777" w:rsidR="00CD46A2" w:rsidRPr="008D15BB" w:rsidRDefault="00CD46A2" w:rsidP="00CD46A2">
      <w:pPr>
        <w:widowControl w:val="0"/>
        <w:ind w:left="270"/>
        <w:rPr>
          <w:rFonts w:ascii="Times New Roman" w:eastAsia="Arial" w:hAnsi="Times New Roman" w:cs="Times New Roman"/>
          <w:bCs/>
          <w:sz w:val="24"/>
          <w:szCs w:val="24"/>
        </w:rPr>
      </w:pPr>
    </w:p>
    <w:p w14:paraId="655387E2" w14:textId="77777777" w:rsidR="00CD46A2" w:rsidRPr="008D15BB" w:rsidRDefault="00CD46A2" w:rsidP="00CD46A2">
      <w:pPr>
        <w:widowControl w:val="0"/>
        <w:ind w:left="270"/>
        <w:rPr>
          <w:rFonts w:ascii="Times New Roman" w:eastAsia="Arial" w:hAnsi="Times New Roman" w:cs="Times New Roman"/>
          <w:bCs/>
          <w:sz w:val="24"/>
          <w:szCs w:val="24"/>
          <w:u w:val="single"/>
        </w:rPr>
      </w:pPr>
    </w:p>
    <w:p w14:paraId="5090E8B4"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623C280A" w14:textId="77777777" w:rsidR="00CD46A2" w:rsidRPr="008D15BB" w:rsidRDefault="00CD46A2" w:rsidP="00CD46A2">
      <w:pPr>
        <w:widowControl w:val="0"/>
        <w:ind w:left="270"/>
        <w:rPr>
          <w:rFonts w:ascii="Times New Roman" w:eastAsia="Arial" w:hAnsi="Times New Roman" w:cs="Times New Roman"/>
          <w:bCs/>
          <w:sz w:val="24"/>
          <w:szCs w:val="24"/>
        </w:rPr>
      </w:pPr>
      <w:r w:rsidRPr="008D15BB">
        <w:rPr>
          <w:rFonts w:ascii="Times New Roman" w:eastAsia="Arial" w:hAnsi="Times New Roman" w:cs="Times New Roman"/>
          <w:bCs/>
          <w:sz w:val="24"/>
          <w:szCs w:val="24"/>
        </w:rPr>
        <w:t>(Name of Company or Corporation)</w:t>
      </w:r>
    </w:p>
    <w:p w14:paraId="38D901FE" w14:textId="77777777" w:rsidR="00CD46A2" w:rsidRPr="008D15BB" w:rsidRDefault="00CD46A2" w:rsidP="00CD46A2">
      <w:pPr>
        <w:widowControl w:val="0"/>
        <w:ind w:left="270"/>
        <w:rPr>
          <w:rFonts w:ascii="Times New Roman" w:eastAsia="Arial" w:hAnsi="Times New Roman" w:cs="Times New Roman"/>
          <w:bCs/>
          <w:sz w:val="24"/>
          <w:szCs w:val="24"/>
        </w:rPr>
      </w:pPr>
    </w:p>
    <w:p w14:paraId="782E3880" w14:textId="77777777" w:rsidR="00CD46A2" w:rsidRPr="008D15BB" w:rsidRDefault="00CD46A2" w:rsidP="00CD46A2">
      <w:pPr>
        <w:widowControl w:val="0"/>
        <w:ind w:left="270"/>
        <w:rPr>
          <w:rFonts w:ascii="Times New Roman" w:eastAsia="Arial" w:hAnsi="Times New Roman" w:cs="Times New Roman"/>
          <w:sz w:val="24"/>
          <w:szCs w:val="24"/>
        </w:rPr>
      </w:pPr>
    </w:p>
    <w:p w14:paraId="203A6E6E" w14:textId="77777777" w:rsidR="00CD46A2" w:rsidRPr="008D15BB" w:rsidRDefault="00CD46A2" w:rsidP="00CD46A2">
      <w:pPr>
        <w:widowControl w:val="0"/>
        <w:ind w:left="270"/>
        <w:rPr>
          <w:rFonts w:ascii="Times New Roman" w:eastAsia="Arial" w:hAnsi="Times New Roman" w:cs="Times New Roman"/>
          <w:sz w:val="24"/>
          <w:szCs w:val="24"/>
        </w:rPr>
      </w:pPr>
    </w:p>
    <w:p w14:paraId="7CAB2309"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State </w:t>
      </w:r>
      <w:proofErr w:type="gramStart"/>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proofErr w:type="gramEnd"/>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 xml:space="preserve"> </w:t>
      </w:r>
      <w:proofErr w:type="gramStart"/>
      <w:r w:rsidRPr="008D15BB">
        <w:rPr>
          <w:rFonts w:ascii="Times New Roman" w:eastAsia="Arial" w:hAnsi="Times New Roman" w:cs="Times New Roman"/>
          <w:sz w:val="24"/>
          <w:szCs w:val="24"/>
        </w:rPr>
        <w:t xml:space="preserve">  )</w:t>
      </w:r>
      <w:proofErr w:type="gramEnd"/>
    </w:p>
    <w:p w14:paraId="4C6C0F7F" w14:textId="77777777" w:rsidR="00CD46A2" w:rsidRPr="008D15BB" w:rsidRDefault="00CD46A2" w:rsidP="00CD46A2">
      <w:pPr>
        <w:widowControl w:val="0"/>
        <w:ind w:left="270"/>
        <w:rPr>
          <w:rFonts w:ascii="Times New Roman" w:eastAsia="Arial" w:hAnsi="Times New Roman" w:cs="Times New Roman"/>
          <w:sz w:val="24"/>
          <w:szCs w:val="24"/>
        </w:rPr>
      </w:pP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r>
      <w:r w:rsidRPr="008D15BB">
        <w:rPr>
          <w:rFonts w:ascii="Times New Roman" w:eastAsia="Arial" w:hAnsi="Times New Roman" w:cs="Times New Roman"/>
          <w:sz w:val="24"/>
          <w:szCs w:val="24"/>
        </w:rPr>
        <w:tab/>
        <w:t xml:space="preserve">   )</w:t>
      </w:r>
      <w:r w:rsidRPr="008D15BB">
        <w:rPr>
          <w:rFonts w:ascii="Times New Roman" w:eastAsia="Arial" w:hAnsi="Times New Roman" w:cs="Times New Roman"/>
          <w:sz w:val="24"/>
          <w:szCs w:val="24"/>
        </w:rPr>
        <w:tab/>
        <w:t>SS</w:t>
      </w:r>
    </w:p>
    <w:p w14:paraId="689B6575"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County </w:t>
      </w:r>
      <w:proofErr w:type="gramStart"/>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proofErr w:type="gramEnd"/>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w:t>
      </w:r>
      <w:proofErr w:type="gramStart"/>
      <w:r w:rsidRPr="008D15BB">
        <w:rPr>
          <w:rFonts w:ascii="Times New Roman" w:eastAsia="Arial" w:hAnsi="Times New Roman" w:cs="Times New Roman"/>
          <w:sz w:val="24"/>
          <w:szCs w:val="24"/>
        </w:rPr>
        <w:t xml:space="preserve">  )</w:t>
      </w:r>
      <w:proofErr w:type="gramEnd"/>
    </w:p>
    <w:p w14:paraId="2C90300B" w14:textId="77777777" w:rsidR="00CD46A2" w:rsidRPr="008D15BB" w:rsidRDefault="00CD46A2" w:rsidP="00CD46A2">
      <w:pPr>
        <w:widowControl w:val="0"/>
        <w:ind w:left="274"/>
        <w:rPr>
          <w:rFonts w:ascii="Times New Roman" w:eastAsia="Arial" w:hAnsi="Times New Roman" w:cs="Times New Roman"/>
          <w:sz w:val="24"/>
          <w:szCs w:val="24"/>
        </w:rPr>
      </w:pPr>
    </w:p>
    <w:p w14:paraId="328FD71C" w14:textId="77777777" w:rsidR="00CD46A2" w:rsidRPr="008D15BB" w:rsidRDefault="00CD46A2" w:rsidP="00CD46A2">
      <w:pPr>
        <w:widowControl w:val="0"/>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 xml:space="preserve">The foregoing statement was acknowledged and sworn on before me this _________ day </w:t>
      </w:r>
    </w:p>
    <w:p w14:paraId="533C2117" w14:textId="77777777" w:rsidR="00CD46A2" w:rsidRPr="008D15BB" w:rsidRDefault="00CD46A2" w:rsidP="00CD46A2">
      <w:pPr>
        <w:widowControl w:val="0"/>
        <w:ind w:left="274"/>
        <w:rPr>
          <w:rFonts w:ascii="Times New Roman" w:eastAsia="Arial" w:hAnsi="Times New Roman" w:cs="Times New Roman"/>
          <w:sz w:val="24"/>
          <w:szCs w:val="24"/>
        </w:rPr>
      </w:pPr>
    </w:p>
    <w:p w14:paraId="44CE59FA" w14:textId="77777777" w:rsidR="00CD46A2" w:rsidRPr="008D15BB" w:rsidRDefault="00CD46A2" w:rsidP="00CD46A2">
      <w:pPr>
        <w:widowControl w:val="0"/>
        <w:ind w:left="274"/>
        <w:rPr>
          <w:rFonts w:ascii="Times New Roman" w:eastAsia="Arial" w:hAnsi="Times New Roman" w:cs="Times New Roman"/>
          <w:sz w:val="24"/>
          <w:szCs w:val="24"/>
        </w:rPr>
      </w:pPr>
      <w:proofErr w:type="gramStart"/>
      <w:r w:rsidRPr="008D15BB">
        <w:rPr>
          <w:rFonts w:ascii="Times New Roman" w:eastAsia="Arial" w:hAnsi="Times New Roman" w:cs="Times New Roman"/>
          <w:sz w:val="24"/>
          <w:szCs w:val="24"/>
        </w:rPr>
        <w:t xml:space="preserve">of  </w:t>
      </w:r>
      <w:r w:rsidRPr="008D15BB">
        <w:rPr>
          <w:rFonts w:ascii="Times New Roman" w:eastAsia="Arial" w:hAnsi="Times New Roman" w:cs="Times New Roman"/>
          <w:sz w:val="24"/>
          <w:szCs w:val="24"/>
          <w:u w:val="single"/>
        </w:rPr>
        <w:tab/>
      </w:r>
      <w:proofErr w:type="gramEnd"/>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rPr>
        <w:t xml:space="preserve">, </w:t>
      </w:r>
      <w:r>
        <w:rPr>
          <w:rFonts w:ascii="Times New Roman" w:eastAsia="Arial" w:hAnsi="Times New Roman" w:cs="Times New Roman"/>
          <w:sz w:val="24"/>
          <w:szCs w:val="24"/>
        </w:rPr>
        <w:t>_______</w:t>
      </w:r>
      <w:r w:rsidRPr="00A861DE">
        <w:rPr>
          <w:rFonts w:ascii="Times New Roman" w:eastAsia="Arial" w:hAnsi="Times New Roman" w:cs="Times New Roman"/>
          <w:sz w:val="24"/>
          <w:szCs w:val="24"/>
        </w:rPr>
        <w:t>.</w:t>
      </w:r>
      <w:r w:rsidRPr="008D15BB">
        <w:rPr>
          <w:rFonts w:ascii="Times New Roman" w:eastAsia="Arial" w:hAnsi="Times New Roman" w:cs="Times New Roman"/>
          <w:sz w:val="24"/>
          <w:szCs w:val="24"/>
        </w:rPr>
        <w:t xml:space="preserve"> </w:t>
      </w:r>
    </w:p>
    <w:p w14:paraId="3B5EB7DE" w14:textId="77777777" w:rsidR="00CD46A2" w:rsidRPr="008D15BB" w:rsidRDefault="00CD46A2" w:rsidP="00CD46A2">
      <w:pPr>
        <w:widowControl w:val="0"/>
        <w:ind w:left="274"/>
        <w:jc w:val="right"/>
        <w:rPr>
          <w:rFonts w:ascii="Times New Roman" w:eastAsia="Arial" w:hAnsi="Times New Roman" w:cs="Times New Roman"/>
          <w:sz w:val="24"/>
          <w:szCs w:val="24"/>
        </w:rPr>
      </w:pPr>
    </w:p>
    <w:p w14:paraId="3BC096A4" w14:textId="77777777" w:rsidR="00CD46A2" w:rsidRPr="008D15BB" w:rsidRDefault="00CD46A2" w:rsidP="00CD46A2">
      <w:pPr>
        <w:widowControl w:val="0"/>
        <w:ind w:left="274"/>
        <w:jc w:val="right"/>
        <w:rPr>
          <w:rFonts w:ascii="Times New Roman" w:eastAsia="Arial" w:hAnsi="Times New Roman" w:cs="Times New Roman"/>
          <w:sz w:val="24"/>
          <w:szCs w:val="24"/>
        </w:rPr>
      </w:pP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p>
    <w:p w14:paraId="665FE6FF" w14:textId="77777777" w:rsidR="00CD46A2" w:rsidRPr="008D15BB" w:rsidRDefault="00CD46A2" w:rsidP="00CD46A2">
      <w:pPr>
        <w:widowControl w:val="0"/>
        <w:tabs>
          <w:tab w:val="left" w:pos="5310"/>
        </w:tabs>
        <w:ind w:left="274"/>
        <w:rPr>
          <w:rFonts w:ascii="Times New Roman" w:eastAsia="Arial" w:hAnsi="Times New Roman" w:cs="Times New Roman"/>
          <w:sz w:val="24"/>
          <w:szCs w:val="24"/>
        </w:rPr>
      </w:pPr>
      <w:r w:rsidRPr="008D15BB">
        <w:rPr>
          <w:rFonts w:ascii="Times New Roman" w:eastAsia="Arial" w:hAnsi="Times New Roman" w:cs="Times New Roman"/>
          <w:sz w:val="24"/>
          <w:szCs w:val="24"/>
        </w:rPr>
        <w:tab/>
        <w:t xml:space="preserve">Notary Public              </w:t>
      </w:r>
    </w:p>
    <w:p w14:paraId="082DA12D" w14:textId="77777777" w:rsidR="00CD46A2" w:rsidRPr="008D15BB" w:rsidRDefault="00CD46A2" w:rsidP="00CD46A2">
      <w:pPr>
        <w:widowControl w:val="0"/>
        <w:ind w:left="270"/>
        <w:jc w:val="right"/>
        <w:rPr>
          <w:rFonts w:ascii="Times New Roman" w:eastAsia="Arial" w:hAnsi="Times New Roman" w:cs="Times New Roman"/>
          <w:sz w:val="24"/>
          <w:szCs w:val="24"/>
        </w:rPr>
      </w:pPr>
    </w:p>
    <w:p w14:paraId="598CFB56" w14:textId="77777777" w:rsidR="00CD46A2" w:rsidRPr="008D15BB" w:rsidRDefault="00CD46A2" w:rsidP="00CD46A2">
      <w:pPr>
        <w:widowControl w:val="0"/>
        <w:ind w:left="270"/>
        <w:rPr>
          <w:rFonts w:ascii="Times New Roman" w:eastAsia="Arial" w:hAnsi="Times New Roman" w:cs="Times New Roman"/>
          <w:sz w:val="24"/>
          <w:szCs w:val="24"/>
        </w:rPr>
      </w:pPr>
    </w:p>
    <w:p w14:paraId="1092F0BB" w14:textId="77777777" w:rsidR="00CD46A2" w:rsidRPr="008D15BB" w:rsidRDefault="00CD46A2" w:rsidP="00CD46A2">
      <w:pPr>
        <w:widowControl w:val="0"/>
        <w:ind w:left="270"/>
        <w:rPr>
          <w:rFonts w:ascii="Times New Roman" w:eastAsia="Arial" w:hAnsi="Times New Roman" w:cs="Times New Roman"/>
          <w:sz w:val="24"/>
          <w:szCs w:val="24"/>
          <w:u w:val="single"/>
        </w:rPr>
      </w:pPr>
      <w:r w:rsidRPr="008D15BB">
        <w:rPr>
          <w:rFonts w:ascii="Times New Roman" w:eastAsia="Arial" w:hAnsi="Times New Roman" w:cs="Times New Roman"/>
          <w:sz w:val="24"/>
          <w:szCs w:val="24"/>
        </w:rPr>
        <w:t xml:space="preserve">My Commission expires:  </w:t>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r>
      <w:r w:rsidRPr="008D15BB">
        <w:rPr>
          <w:rFonts w:ascii="Times New Roman" w:eastAsia="Arial" w:hAnsi="Times New Roman" w:cs="Times New Roman"/>
          <w:sz w:val="24"/>
          <w:szCs w:val="24"/>
          <w:u w:val="single"/>
        </w:rPr>
        <w:tab/>
        <w:t>.</w:t>
      </w:r>
    </w:p>
    <w:p w14:paraId="4F46ACA8" w14:textId="03EF4900" w:rsidR="00CD46A2" w:rsidRPr="0053422E" w:rsidRDefault="00CD46A2" w:rsidP="00C074C5">
      <w:pPr>
        <w:spacing w:after="200" w:line="276" w:lineRule="auto"/>
        <w:rPr>
          <w:rFonts w:ascii="Times New Roman" w:eastAsia="Arial" w:hAnsi="Times New Roman" w:cs="Times New Roman"/>
          <w:sz w:val="24"/>
          <w:szCs w:val="24"/>
          <w:u w:val="single"/>
        </w:rPr>
      </w:pPr>
      <w:r w:rsidRPr="008D15BB">
        <w:rPr>
          <w:rFonts w:ascii="Times New Roman" w:eastAsia="Arial" w:hAnsi="Times New Roman" w:cs="Times New Roman"/>
          <w:sz w:val="24"/>
          <w:szCs w:val="24"/>
          <w:u w:val="single"/>
        </w:rPr>
        <w:br w:type="page"/>
      </w:r>
      <w:r w:rsidRPr="0053422E">
        <w:rPr>
          <w:rFonts w:ascii="Times New Roman" w:eastAsia="Arial" w:hAnsi="Times New Roman" w:cs="Times New Roman"/>
          <w:b/>
          <w:sz w:val="24"/>
          <w:szCs w:val="24"/>
          <w:u w:val="single"/>
        </w:rPr>
        <w:lastRenderedPageBreak/>
        <w:t xml:space="preserve">MANDATORY REQUIREMENTS: </w:t>
      </w:r>
    </w:p>
    <w:p w14:paraId="655A8797" w14:textId="77777777" w:rsidR="00CD46A2" w:rsidRPr="0053422E" w:rsidRDefault="00CD46A2" w:rsidP="00CD46A2">
      <w:pPr>
        <w:widowControl w:val="0"/>
        <w:ind w:left="270"/>
        <w:rPr>
          <w:rFonts w:ascii="Times New Roman" w:eastAsia="Arial" w:hAnsi="Times New Roman" w:cs="Times New Roman"/>
          <w:b/>
          <w:sz w:val="24"/>
          <w:szCs w:val="24"/>
        </w:rPr>
      </w:pPr>
    </w:p>
    <w:p w14:paraId="5D108E89" w14:textId="77777777" w:rsidR="00CD46A2" w:rsidRPr="0053422E" w:rsidRDefault="00CD46A2" w:rsidP="00CD46A2">
      <w:pPr>
        <w:widowControl w:val="0"/>
        <w:ind w:left="270"/>
        <w:rPr>
          <w:rFonts w:ascii="Times New Roman" w:eastAsia="Arial" w:hAnsi="Times New Roman" w:cs="Times New Roman"/>
          <w:bCs/>
          <w:sz w:val="24"/>
          <w:szCs w:val="24"/>
        </w:rPr>
      </w:pPr>
      <w:bookmarkStart w:id="9" w:name="_Hlk63077122"/>
      <w:r w:rsidRPr="0053422E">
        <w:rPr>
          <w:rFonts w:ascii="Times New Roman" w:eastAsia="Arial" w:hAnsi="Times New Roman" w:cs="Times New Roman"/>
          <w:bCs/>
          <w:i/>
          <w:sz w:val="24"/>
          <w:szCs w:val="24"/>
        </w:rPr>
        <w:t>IMPORTANT</w:t>
      </w:r>
      <w:proofErr w:type="gramStart"/>
      <w:r w:rsidRPr="0053422E">
        <w:rPr>
          <w:rFonts w:ascii="Times New Roman" w:eastAsia="Arial" w:hAnsi="Times New Roman" w:cs="Times New Roman"/>
          <w:bCs/>
          <w:sz w:val="24"/>
          <w:szCs w:val="24"/>
        </w:rPr>
        <w:t>:  SUBMISSION</w:t>
      </w:r>
      <w:proofErr w:type="gramEnd"/>
      <w:r w:rsidRPr="0053422E">
        <w:rPr>
          <w:rFonts w:ascii="Times New Roman" w:eastAsia="Arial" w:hAnsi="Times New Roman" w:cs="Times New Roman"/>
          <w:bCs/>
          <w:sz w:val="24"/>
          <w:szCs w:val="24"/>
        </w:rPr>
        <w:t xml:space="preserve"> MUST CONTAIN ORIGINAL SIGNATURE.</w:t>
      </w:r>
    </w:p>
    <w:p w14:paraId="5F390013" w14:textId="77777777" w:rsidR="00CD46A2" w:rsidRPr="0053422E" w:rsidRDefault="00CD46A2" w:rsidP="00CD46A2">
      <w:pPr>
        <w:widowControl w:val="0"/>
        <w:ind w:left="270"/>
        <w:rPr>
          <w:rFonts w:ascii="Times New Roman" w:eastAsia="Arial" w:hAnsi="Times New Roman" w:cs="Times New Roman"/>
          <w:bCs/>
          <w:sz w:val="24"/>
          <w:szCs w:val="24"/>
        </w:rPr>
      </w:pPr>
    </w:p>
    <w:p w14:paraId="28C4BEBB" w14:textId="77777777" w:rsidR="00CD46A2" w:rsidRPr="008D15BB" w:rsidRDefault="00CD46A2" w:rsidP="00CD46A2">
      <w:pPr>
        <w:widowControl w:val="0"/>
        <w:ind w:left="270"/>
        <w:jc w:val="both"/>
        <w:rPr>
          <w:rFonts w:ascii="Times New Roman" w:eastAsia="Arial" w:hAnsi="Times New Roman" w:cs="Times New Roman"/>
          <w:bCs/>
          <w:sz w:val="24"/>
          <w:szCs w:val="24"/>
        </w:rPr>
      </w:pPr>
      <w:r w:rsidRPr="0053422E">
        <w:rPr>
          <w:rFonts w:ascii="Times New Roman" w:eastAsia="Arial" w:hAnsi="Times New Roman" w:cs="Times New Roman"/>
          <w:bCs/>
          <w:sz w:val="24"/>
          <w:szCs w:val="24"/>
        </w:rPr>
        <w:t>OFFERORS MUST MAKE AN AFFIRMATIVE STATEMENT THAT THE PROPOSED SOLUTION</w:t>
      </w:r>
      <w:r w:rsidRPr="008D15BB">
        <w:rPr>
          <w:rFonts w:ascii="Times New Roman" w:eastAsia="Arial" w:hAnsi="Times New Roman" w:cs="Times New Roman"/>
          <w:bCs/>
          <w:sz w:val="24"/>
          <w:szCs w:val="24"/>
        </w:rPr>
        <w:t xml:space="preserve"> MEET THE FOLLOWING REQUIREMENTS.  THESE REQUIREMENTS ARE MANDATORY, AND NO SUBSTITUTIONS WILL BE PERMITTED.</w:t>
      </w:r>
    </w:p>
    <w:bookmarkEnd w:id="9"/>
    <w:p w14:paraId="1ED5E001" w14:textId="77777777" w:rsidR="00CD46A2" w:rsidRPr="008D15BB" w:rsidRDefault="00CD46A2" w:rsidP="00CD46A2">
      <w:pPr>
        <w:widowControl w:val="0"/>
        <w:ind w:left="270"/>
        <w:jc w:val="both"/>
        <w:rPr>
          <w:rFonts w:ascii="Times New Roman" w:eastAsia="Arial" w:hAnsi="Times New Roman" w:cs="Times New Roman"/>
          <w:bCs/>
          <w:sz w:val="24"/>
          <w:szCs w:val="24"/>
        </w:rPr>
      </w:pPr>
    </w:p>
    <w:p w14:paraId="4F5B68D3" w14:textId="77777777" w:rsidR="00D03CBD" w:rsidRPr="00BC4503" w:rsidRDefault="00D03CBD" w:rsidP="00624237">
      <w:pPr>
        <w:pStyle w:val="ListParagraph"/>
        <w:numPr>
          <w:ilvl w:val="0"/>
          <w:numId w:val="31"/>
        </w:numPr>
        <w:rPr>
          <w:rFonts w:ascii="Times New Roman" w:hAnsi="Times New Roman" w:cs="Times New Roman"/>
          <w:sz w:val="24"/>
          <w:szCs w:val="24"/>
        </w:rPr>
      </w:pPr>
      <w:r w:rsidRPr="00BC4503">
        <w:rPr>
          <w:rFonts w:ascii="Times New Roman" w:hAnsi="Times New Roman" w:cs="Times New Roman"/>
          <w:sz w:val="24"/>
          <w:szCs w:val="24"/>
        </w:rPr>
        <w:t>TECHNICAL MODEL AND SUPPORT: The proposed reinsurance solution should be available through a SaaS model and include customer support as needed. Vendors must describe implementation support, including conversion support from the current system.</w:t>
      </w:r>
    </w:p>
    <w:p w14:paraId="00D14272" w14:textId="5A76B52A" w:rsidR="00D03CBD" w:rsidRPr="00BC4503" w:rsidRDefault="00D03CBD" w:rsidP="00624237">
      <w:pPr>
        <w:pStyle w:val="ListParagraph"/>
        <w:numPr>
          <w:ilvl w:val="0"/>
          <w:numId w:val="31"/>
        </w:numPr>
        <w:rPr>
          <w:rFonts w:ascii="Times New Roman" w:hAnsi="Times New Roman" w:cs="Times New Roman"/>
          <w:sz w:val="24"/>
          <w:szCs w:val="24"/>
        </w:rPr>
      </w:pPr>
      <w:r w:rsidRPr="00BC4503">
        <w:rPr>
          <w:rFonts w:ascii="Times New Roman" w:hAnsi="Times New Roman" w:cs="Times New Roman"/>
          <w:sz w:val="24"/>
          <w:szCs w:val="24"/>
        </w:rPr>
        <w:t xml:space="preserve">TREATY MANAGEMENT:  The proposed solution must provide a centralized repository for treaty and contract details, including treaty years, multi-year agreements, endorsements, ownership changes, renewal details, and related contract documentation for both KEMI and the LPTs (i.e. multiple “company” codes).  A full listing of companies and reinsurance years is attached as </w:t>
      </w:r>
      <w:r w:rsidR="008A4A4C">
        <w:rPr>
          <w:rFonts w:ascii="Times New Roman" w:hAnsi="Times New Roman" w:cs="Times New Roman"/>
          <w:sz w:val="24"/>
          <w:szCs w:val="24"/>
        </w:rPr>
        <w:t>“KEMI Reinsurance Contracts List</w:t>
      </w:r>
      <w:r w:rsidRPr="00BC4503">
        <w:rPr>
          <w:rFonts w:ascii="Times New Roman" w:hAnsi="Times New Roman" w:cs="Times New Roman"/>
          <w:sz w:val="24"/>
          <w:szCs w:val="24"/>
        </w:rPr>
        <w:t>.</w:t>
      </w:r>
      <w:r w:rsidR="008A4A4C">
        <w:rPr>
          <w:rFonts w:ascii="Times New Roman" w:hAnsi="Times New Roman" w:cs="Times New Roman"/>
          <w:sz w:val="24"/>
          <w:szCs w:val="24"/>
        </w:rPr>
        <w:t>”</w:t>
      </w:r>
      <w:r w:rsidRPr="00BC4503">
        <w:rPr>
          <w:rFonts w:ascii="Times New Roman" w:hAnsi="Times New Roman" w:cs="Times New Roman"/>
          <w:sz w:val="24"/>
          <w:szCs w:val="24"/>
        </w:rPr>
        <w:t xml:space="preserve"> </w:t>
      </w:r>
    </w:p>
    <w:p w14:paraId="76EEB014" w14:textId="77777777" w:rsidR="00D03CBD" w:rsidRPr="00BC4503" w:rsidRDefault="00D03CBD" w:rsidP="00624237">
      <w:pPr>
        <w:pStyle w:val="ListParagraph"/>
        <w:numPr>
          <w:ilvl w:val="0"/>
          <w:numId w:val="31"/>
        </w:numPr>
        <w:spacing w:after="160" w:line="278" w:lineRule="auto"/>
        <w:rPr>
          <w:rFonts w:ascii="Times New Roman" w:hAnsi="Times New Roman" w:cs="Times New Roman"/>
          <w:sz w:val="24"/>
          <w:szCs w:val="24"/>
        </w:rPr>
      </w:pPr>
      <w:r w:rsidRPr="00BC4503">
        <w:rPr>
          <w:rFonts w:ascii="Times New Roman" w:hAnsi="Times New Roman" w:cs="Times New Roman"/>
          <w:sz w:val="24"/>
          <w:szCs w:val="24"/>
        </w:rPr>
        <w:t>LOSS REPORTING AND RECOVERY CALCULATIONS:</w:t>
      </w:r>
    </w:p>
    <w:p w14:paraId="3DE5F6F6" w14:textId="77777777" w:rsidR="00D03CBD" w:rsidRPr="00BC4503" w:rsidRDefault="00D03CBD" w:rsidP="00CA57C6">
      <w:pPr>
        <w:pStyle w:val="ListParagraph"/>
        <w:numPr>
          <w:ilvl w:val="2"/>
          <w:numId w:val="32"/>
        </w:numPr>
        <w:spacing w:after="160" w:line="278" w:lineRule="auto"/>
        <w:rPr>
          <w:rFonts w:ascii="Times New Roman" w:hAnsi="Times New Roman" w:cs="Times New Roman"/>
          <w:sz w:val="24"/>
          <w:szCs w:val="24"/>
        </w:rPr>
      </w:pPr>
      <w:r w:rsidRPr="00BC4503">
        <w:rPr>
          <w:rFonts w:ascii="Times New Roman" w:hAnsi="Times New Roman" w:cs="Times New Roman"/>
          <w:sz w:val="24"/>
          <w:szCs w:val="24"/>
        </w:rPr>
        <w:t>The proposed solution must automatically identify claim losses that exceed applicable retentions and calculate reinsurer shares of claims based on treaty terms, loss layers, aggregate limits, catastrophe coverage, deductibles, and other applicable contract provisions.</w:t>
      </w:r>
    </w:p>
    <w:p w14:paraId="3A401EF3" w14:textId="77777777" w:rsidR="00D03CBD" w:rsidRPr="00BC4503" w:rsidRDefault="00D03CBD" w:rsidP="00CA57C6">
      <w:pPr>
        <w:pStyle w:val="ListParagraph"/>
        <w:numPr>
          <w:ilvl w:val="2"/>
          <w:numId w:val="32"/>
        </w:numPr>
        <w:spacing w:after="160" w:line="278" w:lineRule="auto"/>
        <w:rPr>
          <w:rFonts w:ascii="Times New Roman" w:hAnsi="Times New Roman" w:cs="Times New Roman"/>
          <w:sz w:val="24"/>
          <w:szCs w:val="24"/>
        </w:rPr>
      </w:pPr>
      <w:r w:rsidRPr="00BC4503">
        <w:rPr>
          <w:rFonts w:ascii="Times New Roman" w:hAnsi="Times New Roman" w:cs="Times New Roman"/>
          <w:sz w:val="24"/>
          <w:szCs w:val="24"/>
        </w:rPr>
        <w:t>The proposed solution must calculate reinsurance receivables, recoveries due, outstanding balances, aging schedules, and support tracking of subrogation receivables and receipts on a net basis.</w:t>
      </w:r>
    </w:p>
    <w:p w14:paraId="48F0131D" w14:textId="77777777" w:rsidR="00D03CBD" w:rsidRPr="00BC4503" w:rsidRDefault="00D03CBD" w:rsidP="00CA57C6">
      <w:pPr>
        <w:pStyle w:val="ListParagraph"/>
        <w:numPr>
          <w:ilvl w:val="2"/>
          <w:numId w:val="32"/>
        </w:numPr>
        <w:spacing w:after="160" w:line="278" w:lineRule="auto"/>
        <w:rPr>
          <w:rFonts w:ascii="Times New Roman" w:hAnsi="Times New Roman" w:cs="Times New Roman"/>
          <w:sz w:val="24"/>
          <w:szCs w:val="24"/>
        </w:rPr>
      </w:pPr>
      <w:r w:rsidRPr="00BC4503">
        <w:rPr>
          <w:rFonts w:ascii="Times New Roman" w:hAnsi="Times New Roman" w:cs="Times New Roman"/>
          <w:sz w:val="24"/>
          <w:szCs w:val="24"/>
        </w:rPr>
        <w:t>The proposed solution must capture and report claim data by indemnity, medical, and expense components and allow data to be identified, separated, or consolidated by company for multi-company reporting needs as well as by reinsurance contract and reinsurer.</w:t>
      </w:r>
    </w:p>
    <w:p w14:paraId="3D1A1A46" w14:textId="77777777" w:rsidR="00D03CBD" w:rsidRPr="00BC4503" w:rsidRDefault="00D03CBD" w:rsidP="00CA57C6">
      <w:pPr>
        <w:pStyle w:val="ListParagraph"/>
        <w:numPr>
          <w:ilvl w:val="2"/>
          <w:numId w:val="32"/>
        </w:numPr>
        <w:spacing w:after="160" w:line="278" w:lineRule="auto"/>
        <w:rPr>
          <w:rFonts w:ascii="Times New Roman" w:hAnsi="Times New Roman" w:cs="Times New Roman"/>
          <w:sz w:val="24"/>
          <w:szCs w:val="24"/>
        </w:rPr>
      </w:pPr>
      <w:r w:rsidRPr="00BC4503">
        <w:rPr>
          <w:rFonts w:ascii="Times New Roman" w:hAnsi="Times New Roman" w:cs="Times New Roman"/>
          <w:sz w:val="24"/>
          <w:szCs w:val="24"/>
        </w:rPr>
        <w:t>The proposed solution should support stop loss functionality and allow users to add, access, and maintain notes specific to claims, treaties, or renewals.</w:t>
      </w:r>
    </w:p>
    <w:p w14:paraId="2D6EC7FF" w14:textId="77777777" w:rsidR="00D03CBD" w:rsidRPr="00BC4503" w:rsidRDefault="00D03CBD" w:rsidP="00624237">
      <w:pPr>
        <w:pStyle w:val="ListParagraph"/>
        <w:numPr>
          <w:ilvl w:val="0"/>
          <w:numId w:val="31"/>
        </w:numPr>
        <w:rPr>
          <w:rFonts w:ascii="Times New Roman" w:hAnsi="Times New Roman" w:cs="Times New Roman"/>
          <w:sz w:val="24"/>
          <w:szCs w:val="24"/>
        </w:rPr>
      </w:pPr>
      <w:r w:rsidRPr="00BC4503">
        <w:rPr>
          <w:rFonts w:ascii="Times New Roman" w:hAnsi="Times New Roman" w:cs="Times New Roman"/>
          <w:sz w:val="24"/>
          <w:szCs w:val="24"/>
        </w:rPr>
        <w:t>ACCOUNTING, COMPLIANCE, AND RECONCILIATIONS:</w:t>
      </w:r>
    </w:p>
    <w:p w14:paraId="0DFB4FF1" w14:textId="77777777" w:rsidR="00D03CBD" w:rsidRPr="00BC4503" w:rsidRDefault="00D03CBD" w:rsidP="00CA57C6">
      <w:pPr>
        <w:pStyle w:val="ListParagraph"/>
        <w:numPr>
          <w:ilvl w:val="2"/>
          <w:numId w:val="32"/>
        </w:numPr>
        <w:rPr>
          <w:rFonts w:ascii="Times New Roman" w:hAnsi="Times New Roman" w:cs="Times New Roman"/>
          <w:sz w:val="24"/>
          <w:szCs w:val="24"/>
        </w:rPr>
      </w:pPr>
      <w:r w:rsidRPr="00BC4503">
        <w:rPr>
          <w:rFonts w:ascii="Times New Roman" w:hAnsi="Times New Roman" w:cs="Times New Roman"/>
          <w:sz w:val="24"/>
          <w:szCs w:val="24"/>
        </w:rPr>
        <w:t>The proposed solution must support accounting and compliance workflows, including bordereaux generation (based on both user input and system data), automated premium billing, manual and automated receipt handling.</w:t>
      </w:r>
    </w:p>
    <w:p w14:paraId="7D367CE8" w14:textId="77777777" w:rsidR="00D03CBD" w:rsidRPr="00BC4503" w:rsidRDefault="00D03CBD" w:rsidP="00CA57C6">
      <w:pPr>
        <w:pStyle w:val="ListParagraph"/>
        <w:numPr>
          <w:ilvl w:val="2"/>
          <w:numId w:val="32"/>
        </w:numPr>
        <w:rPr>
          <w:rFonts w:ascii="Times New Roman" w:hAnsi="Times New Roman" w:cs="Times New Roman"/>
          <w:sz w:val="24"/>
          <w:szCs w:val="24"/>
        </w:rPr>
      </w:pPr>
      <w:r w:rsidRPr="00BC4503">
        <w:rPr>
          <w:rFonts w:ascii="Times New Roman" w:hAnsi="Times New Roman" w:cs="Times New Roman"/>
          <w:sz w:val="24"/>
          <w:szCs w:val="24"/>
        </w:rPr>
        <w:t>The proposed solution must allow users to customize reinsurance reports for regulatory, audit, and internal reporting purposes. The solution must include data controls and checks, identify duplicate or out-of-balance data, and maintain a full audit trail of system functions and user input.</w:t>
      </w:r>
    </w:p>
    <w:p w14:paraId="09C6C7F0" w14:textId="3ED424F6" w:rsidR="00CD46A2" w:rsidRPr="00A46943" w:rsidRDefault="00D03CBD" w:rsidP="00A46943">
      <w:pPr>
        <w:pStyle w:val="ListParagraph"/>
        <w:numPr>
          <w:ilvl w:val="2"/>
          <w:numId w:val="32"/>
        </w:numPr>
        <w:rPr>
          <w:rFonts w:ascii="Times New Roman" w:hAnsi="Times New Roman" w:cs="Times New Roman"/>
          <w:sz w:val="24"/>
          <w:szCs w:val="24"/>
        </w:rPr>
      </w:pPr>
      <w:r w:rsidRPr="00BC4503">
        <w:rPr>
          <w:rFonts w:ascii="Times New Roman" w:hAnsi="Times New Roman" w:cs="Times New Roman"/>
          <w:sz w:val="24"/>
          <w:szCs w:val="24"/>
        </w:rPr>
        <w:t>The proposed solution must provide automated Schedule F production and support timely updates to comply with new Schedule F requirements.</w:t>
      </w:r>
    </w:p>
    <w:p w14:paraId="29F0F584" w14:textId="77777777" w:rsidR="00CD46A2" w:rsidRPr="008D15BB" w:rsidRDefault="00CD46A2" w:rsidP="00CD46A2">
      <w:pPr>
        <w:widowControl w:val="0"/>
        <w:ind w:left="270"/>
        <w:rPr>
          <w:rFonts w:ascii="Times New Roman" w:eastAsia="Arial" w:hAnsi="Times New Roman" w:cs="Times New Roman"/>
          <w:bCs/>
          <w:sz w:val="24"/>
          <w:szCs w:val="24"/>
        </w:rPr>
      </w:pPr>
    </w:p>
    <w:p w14:paraId="1C078CB1" w14:textId="77777777" w:rsidR="00CD46A2" w:rsidRPr="008D15BB" w:rsidRDefault="00CD46A2" w:rsidP="00CD46A2">
      <w:pPr>
        <w:widowControl w:val="0"/>
        <w:ind w:left="270"/>
        <w:jc w:val="both"/>
        <w:rPr>
          <w:rFonts w:ascii="Times New Roman" w:eastAsia="Arial" w:hAnsi="Times New Roman" w:cs="Times New Roman"/>
          <w:bCs/>
          <w:sz w:val="24"/>
          <w:szCs w:val="24"/>
        </w:rPr>
      </w:pPr>
      <w:r w:rsidRPr="008D15BB">
        <w:rPr>
          <w:rFonts w:ascii="Times New Roman" w:eastAsia="Arial" w:hAnsi="Times New Roman" w:cs="Times New Roman"/>
          <w:bCs/>
          <w:sz w:val="24"/>
          <w:szCs w:val="24"/>
        </w:rPr>
        <w:t>The undersigned hereby affirms the above statements are accurate, understanding that any violation of the validity of the above statements will result in the dismissal of Proposal.</w:t>
      </w:r>
    </w:p>
    <w:p w14:paraId="68AD1D91" w14:textId="77777777" w:rsidR="00CD46A2" w:rsidRPr="008D15BB" w:rsidRDefault="00CD46A2" w:rsidP="00CD46A2">
      <w:pPr>
        <w:widowControl w:val="0"/>
        <w:ind w:left="270"/>
        <w:rPr>
          <w:rFonts w:ascii="Times New Roman" w:eastAsia="Arial" w:hAnsi="Times New Roman" w:cs="Times New Roman"/>
          <w:bCs/>
          <w:sz w:val="24"/>
          <w:szCs w:val="24"/>
        </w:rPr>
      </w:pPr>
    </w:p>
    <w:p w14:paraId="54543784" w14:textId="77777777" w:rsidR="00CD46A2" w:rsidRPr="008D15BB" w:rsidRDefault="00CD46A2" w:rsidP="00CD46A2">
      <w:pPr>
        <w:widowControl w:val="0"/>
        <w:ind w:left="270"/>
        <w:rPr>
          <w:rFonts w:ascii="Times New Roman" w:eastAsia="Arial" w:hAnsi="Times New Roman" w:cs="Times New Roman"/>
          <w:bCs/>
          <w:sz w:val="24"/>
          <w:szCs w:val="24"/>
        </w:rPr>
      </w:pPr>
    </w:p>
    <w:p w14:paraId="3DE295C0" w14:textId="77777777" w:rsidR="00CD46A2" w:rsidRPr="008D15BB" w:rsidRDefault="00CD46A2" w:rsidP="00CD46A2">
      <w:pPr>
        <w:widowControl w:val="0"/>
        <w:ind w:left="274"/>
        <w:rPr>
          <w:rFonts w:ascii="Times New Roman" w:eastAsia="Arial" w:hAnsi="Times New Roman" w:cs="Times New Roman"/>
          <w:bCs/>
          <w:sz w:val="24"/>
          <w:szCs w:val="24"/>
        </w:rPr>
      </w:pPr>
      <w:bookmarkStart w:id="10" w:name="_Hlk63079062"/>
      <w:r w:rsidRPr="008D15BB">
        <w:rPr>
          <w:rFonts w:ascii="Times New Roman" w:eastAsia="Arial" w:hAnsi="Times New Roman" w:cs="Times New Roman"/>
          <w:bCs/>
          <w:sz w:val="24"/>
          <w:szCs w:val="24"/>
        </w:rPr>
        <w:t>OFFEROR</w:t>
      </w:r>
    </w:p>
    <w:p w14:paraId="3897B593" w14:textId="77777777" w:rsidR="00CD46A2" w:rsidRPr="008D15BB" w:rsidRDefault="00CD46A2" w:rsidP="00CD46A2">
      <w:pPr>
        <w:widowControl w:val="0"/>
        <w:ind w:left="274"/>
        <w:rPr>
          <w:rFonts w:ascii="Times New Roman" w:eastAsia="Arial" w:hAnsi="Times New Roman" w:cs="Times New Roman"/>
          <w:bCs/>
          <w:sz w:val="24"/>
          <w:szCs w:val="24"/>
        </w:rPr>
      </w:pPr>
    </w:p>
    <w:p w14:paraId="2F1DA58A" w14:textId="77777777" w:rsidR="00CD46A2" w:rsidRPr="008D15BB" w:rsidRDefault="00CD46A2" w:rsidP="00CD46A2">
      <w:pPr>
        <w:widowControl w:val="0"/>
        <w:ind w:left="274"/>
        <w:rPr>
          <w:rFonts w:ascii="Times New Roman" w:eastAsia="Arial" w:hAnsi="Times New Roman" w:cs="Times New Roman"/>
          <w:bCs/>
          <w:sz w:val="24"/>
          <w:szCs w:val="24"/>
        </w:rPr>
      </w:pPr>
    </w:p>
    <w:p w14:paraId="1F647082" w14:textId="77777777" w:rsidR="00CD46A2" w:rsidRPr="008D15BB" w:rsidRDefault="00CD46A2" w:rsidP="00CD46A2">
      <w:pPr>
        <w:widowControl w:val="0"/>
        <w:ind w:left="274"/>
        <w:rPr>
          <w:rFonts w:ascii="Times New Roman" w:eastAsia="Arial" w:hAnsi="Times New Roman" w:cs="Times New Roman"/>
          <w:bCs/>
          <w:sz w:val="24"/>
          <w:szCs w:val="24"/>
          <w:u w:val="single"/>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6B3CE8BE"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(Signature)</w:t>
      </w:r>
    </w:p>
    <w:p w14:paraId="1AB99FBC" w14:textId="77777777" w:rsidR="00CD46A2" w:rsidRPr="008D15BB" w:rsidRDefault="00CD46A2" w:rsidP="00CD46A2">
      <w:pPr>
        <w:widowControl w:val="0"/>
        <w:ind w:left="274"/>
        <w:rPr>
          <w:rFonts w:ascii="Times New Roman" w:eastAsia="Arial" w:hAnsi="Times New Roman" w:cs="Times New Roman"/>
          <w:bCs/>
          <w:sz w:val="24"/>
          <w:szCs w:val="24"/>
        </w:rPr>
      </w:pPr>
    </w:p>
    <w:p w14:paraId="5E31B98D" w14:textId="77777777" w:rsidR="00CD46A2" w:rsidRPr="008D15BB" w:rsidRDefault="00CD46A2" w:rsidP="00CD46A2">
      <w:pPr>
        <w:widowControl w:val="0"/>
        <w:ind w:left="274"/>
        <w:rPr>
          <w:rFonts w:ascii="Times New Roman" w:eastAsia="Arial" w:hAnsi="Times New Roman" w:cs="Times New Roman"/>
          <w:bCs/>
          <w:sz w:val="24"/>
          <w:szCs w:val="24"/>
        </w:rPr>
      </w:pPr>
    </w:p>
    <w:p w14:paraId="34A8304A"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3514719"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(Title)       </w:t>
      </w:r>
    </w:p>
    <w:p w14:paraId="5021571C" w14:textId="77777777" w:rsidR="00CD46A2" w:rsidRPr="008D15BB" w:rsidRDefault="00CD46A2" w:rsidP="00CD46A2">
      <w:pPr>
        <w:widowControl w:val="0"/>
        <w:ind w:left="274"/>
        <w:rPr>
          <w:rFonts w:ascii="Times New Roman" w:eastAsia="Arial" w:hAnsi="Times New Roman" w:cs="Times New Roman"/>
          <w:bCs/>
          <w:sz w:val="24"/>
          <w:szCs w:val="24"/>
        </w:rPr>
      </w:pPr>
    </w:p>
    <w:p w14:paraId="2A179C86" w14:textId="77777777" w:rsidR="00CD46A2" w:rsidRPr="008D15BB" w:rsidRDefault="00CD46A2" w:rsidP="00CD46A2">
      <w:pPr>
        <w:widowControl w:val="0"/>
        <w:ind w:left="274"/>
        <w:rPr>
          <w:rFonts w:ascii="Times New Roman" w:eastAsia="Arial" w:hAnsi="Times New Roman" w:cs="Times New Roman"/>
          <w:bCs/>
          <w:sz w:val="24"/>
          <w:szCs w:val="24"/>
          <w:u w:val="single"/>
        </w:rPr>
      </w:pPr>
    </w:p>
    <w:p w14:paraId="66DC81DE"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r w:rsidRPr="008D15BB">
        <w:rPr>
          <w:rFonts w:ascii="Times New Roman" w:eastAsia="Arial" w:hAnsi="Times New Roman" w:cs="Times New Roman"/>
          <w:bCs/>
          <w:sz w:val="24"/>
          <w:szCs w:val="24"/>
          <w:u w:val="single"/>
        </w:rPr>
        <w:tab/>
      </w:r>
    </w:p>
    <w:p w14:paraId="346EFC8A" w14:textId="77777777" w:rsidR="00CD46A2" w:rsidRPr="008D15BB" w:rsidRDefault="00CD46A2" w:rsidP="00CD46A2">
      <w:pPr>
        <w:widowControl w:val="0"/>
        <w:ind w:left="274"/>
        <w:rPr>
          <w:rFonts w:ascii="Times New Roman" w:eastAsia="Arial" w:hAnsi="Times New Roman" w:cs="Times New Roman"/>
          <w:bCs/>
          <w:sz w:val="24"/>
          <w:szCs w:val="24"/>
        </w:rPr>
      </w:pPr>
      <w:r w:rsidRPr="008D15BB">
        <w:rPr>
          <w:rFonts w:ascii="Times New Roman" w:eastAsia="Arial" w:hAnsi="Times New Roman" w:cs="Times New Roman"/>
          <w:bCs/>
          <w:sz w:val="24"/>
          <w:szCs w:val="24"/>
        </w:rPr>
        <w:t>(Name of Company or Corporation)</w:t>
      </w:r>
    </w:p>
    <w:p w14:paraId="20DAFA46" w14:textId="77777777" w:rsidR="00CD46A2" w:rsidRPr="008D15BB" w:rsidRDefault="00CD46A2" w:rsidP="00CD46A2">
      <w:pPr>
        <w:widowControl w:val="0"/>
        <w:ind w:left="274"/>
        <w:rPr>
          <w:rFonts w:ascii="Times New Roman" w:eastAsia="Arial" w:hAnsi="Times New Roman" w:cs="Times New Roman"/>
          <w:bCs/>
          <w:sz w:val="24"/>
          <w:szCs w:val="24"/>
        </w:rPr>
      </w:pPr>
    </w:p>
    <w:bookmarkEnd w:id="10"/>
    <w:p w14:paraId="0BC0157E" w14:textId="77777777" w:rsidR="00CD46A2" w:rsidRPr="008D15BB" w:rsidRDefault="00CD46A2" w:rsidP="00CD46A2">
      <w:pPr>
        <w:widowControl w:val="0"/>
        <w:ind w:left="274"/>
        <w:rPr>
          <w:rFonts w:ascii="Times New Roman" w:eastAsia="Arial" w:hAnsi="Times New Roman" w:cs="Times New Roman"/>
          <w:bCs/>
          <w:sz w:val="24"/>
          <w:szCs w:val="24"/>
        </w:rPr>
      </w:pPr>
    </w:p>
    <w:p w14:paraId="63052FE1" w14:textId="77777777" w:rsidR="00CD46A2" w:rsidRPr="008D15BB" w:rsidRDefault="00CD46A2" w:rsidP="00CD46A2">
      <w:pPr>
        <w:widowControl w:val="0"/>
        <w:ind w:left="274"/>
        <w:rPr>
          <w:rFonts w:ascii="Times New Roman" w:eastAsia="Arial" w:hAnsi="Times New Roman" w:cs="Times New Roman"/>
          <w:bCs/>
          <w:sz w:val="24"/>
          <w:szCs w:val="24"/>
        </w:rPr>
      </w:pPr>
    </w:p>
    <w:p w14:paraId="590AB1EA" w14:textId="77777777" w:rsidR="00CD46A2" w:rsidRPr="008D15BB" w:rsidRDefault="00CD46A2" w:rsidP="00CD46A2">
      <w:pPr>
        <w:spacing w:after="200" w:line="276" w:lineRule="auto"/>
        <w:rPr>
          <w:rFonts w:ascii="Times New Roman" w:eastAsia="Arial" w:hAnsi="Times New Roman" w:cs="Times New Roman"/>
          <w:bCs/>
          <w:sz w:val="24"/>
          <w:szCs w:val="24"/>
        </w:rPr>
      </w:pPr>
      <w:r w:rsidRPr="008D15BB">
        <w:rPr>
          <w:rFonts w:ascii="Times New Roman" w:eastAsia="Arial" w:hAnsi="Times New Roman" w:cs="Times New Roman"/>
          <w:bCs/>
          <w:sz w:val="24"/>
          <w:szCs w:val="24"/>
        </w:rPr>
        <w:br w:type="page"/>
      </w:r>
    </w:p>
    <w:p w14:paraId="0A583C6C" w14:textId="77777777" w:rsidR="00CD46A2" w:rsidRPr="008D15BB" w:rsidRDefault="00CD46A2" w:rsidP="00CD46A2">
      <w:pPr>
        <w:widowControl w:val="0"/>
        <w:ind w:left="274"/>
        <w:rPr>
          <w:rFonts w:ascii="Times New Roman" w:eastAsia="Arial" w:hAnsi="Times New Roman" w:cs="Times New Roman"/>
          <w:bCs/>
          <w:sz w:val="24"/>
          <w:szCs w:val="24"/>
        </w:rPr>
      </w:pPr>
    </w:p>
    <w:p w14:paraId="7612A99D" w14:textId="77777777" w:rsidR="00CD46A2" w:rsidRPr="008D15BB" w:rsidRDefault="00CD46A2" w:rsidP="00CD46A2">
      <w:pPr>
        <w:widowControl w:val="0"/>
        <w:ind w:left="108" w:right="109"/>
        <w:jc w:val="center"/>
        <w:rPr>
          <w:rFonts w:ascii="Times New Roman" w:eastAsia="Calibri" w:hAnsi="Times New Roman" w:cs="Times New Roman"/>
          <w:sz w:val="24"/>
          <w:szCs w:val="24"/>
        </w:rPr>
      </w:pPr>
    </w:p>
    <w:p w14:paraId="4501D695"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r w:rsidRPr="008D15BB">
        <w:rPr>
          <w:rFonts w:ascii="Times New Roman" w:eastAsia="Calibri" w:hAnsi="Times New Roman" w:cs="Times New Roman"/>
          <w:b/>
          <w:sz w:val="24"/>
          <w:szCs w:val="24"/>
          <w:u w:val="single"/>
        </w:rPr>
        <w:t>PROPOSAL SUBMISSION CHECKLIST</w:t>
      </w:r>
    </w:p>
    <w:p w14:paraId="7291F75B"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64CB471B"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The vendor MUST include the following with the proposal submission.</w:t>
      </w:r>
    </w:p>
    <w:p w14:paraId="6573CA1F"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If the items below are not submitted with the proposal submission,</w:t>
      </w:r>
    </w:p>
    <w:p w14:paraId="261DF602" w14:textId="77777777" w:rsidR="00CD46A2" w:rsidRPr="008D15BB" w:rsidRDefault="00CD46A2" w:rsidP="00CD46A2">
      <w:pPr>
        <w:widowControl w:val="0"/>
        <w:jc w:val="center"/>
        <w:outlineLvl w:val="1"/>
        <w:rPr>
          <w:rFonts w:ascii="Times New Roman" w:eastAsia="Arial" w:hAnsi="Times New Roman" w:cs="Times New Roman"/>
          <w:bCs/>
          <w:sz w:val="24"/>
          <w:szCs w:val="24"/>
        </w:rPr>
      </w:pPr>
      <w:r w:rsidRPr="008D15BB">
        <w:rPr>
          <w:rFonts w:ascii="Times New Roman" w:eastAsia="Arial" w:hAnsi="Times New Roman" w:cs="Times New Roman"/>
          <w:bCs/>
          <w:sz w:val="24"/>
          <w:szCs w:val="24"/>
        </w:rPr>
        <w:t xml:space="preserve">KEMI will reject the </w:t>
      </w:r>
      <w:proofErr w:type="gramStart"/>
      <w:r w:rsidRPr="008D15BB">
        <w:rPr>
          <w:rFonts w:ascii="Times New Roman" w:eastAsia="Arial" w:hAnsi="Times New Roman" w:cs="Times New Roman"/>
          <w:bCs/>
          <w:sz w:val="24"/>
          <w:szCs w:val="24"/>
        </w:rPr>
        <w:t>proposal</w:t>
      </w:r>
      <w:proofErr w:type="gramEnd"/>
      <w:r w:rsidRPr="008D15BB">
        <w:rPr>
          <w:rFonts w:ascii="Times New Roman" w:eastAsia="Arial" w:hAnsi="Times New Roman" w:cs="Times New Roman"/>
          <w:bCs/>
          <w:sz w:val="24"/>
          <w:szCs w:val="24"/>
        </w:rPr>
        <w:t xml:space="preserve"> and the Offeror will be disqualified.</w:t>
      </w:r>
    </w:p>
    <w:p w14:paraId="66737009"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759DE3C8"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453859AE" w14:textId="77777777" w:rsidR="00CD46A2" w:rsidRPr="008D15BB" w:rsidRDefault="00CD46A2" w:rsidP="00CD46A2">
      <w:pPr>
        <w:widowControl w:val="0"/>
        <w:jc w:val="center"/>
        <w:outlineLvl w:val="1"/>
        <w:rPr>
          <w:rFonts w:ascii="Times New Roman" w:eastAsia="Arial" w:hAnsi="Times New Roman" w:cs="Times New Roman"/>
          <w:bCs/>
          <w:sz w:val="24"/>
          <w:szCs w:val="24"/>
        </w:rPr>
      </w:pPr>
      <w:proofErr w:type="gramStart"/>
      <w:r w:rsidRPr="008D15BB">
        <w:rPr>
          <w:rFonts w:ascii="Times New Roman" w:eastAsia="Arial" w:hAnsi="Times New Roman" w:cs="Times New Roman"/>
          <w:b/>
          <w:bCs/>
          <w:sz w:val="24"/>
          <w:szCs w:val="24"/>
        </w:rPr>
        <w:t>  SIGNED</w:t>
      </w:r>
      <w:proofErr w:type="gramEnd"/>
      <w:r w:rsidRPr="008D15BB">
        <w:rPr>
          <w:rFonts w:ascii="Times New Roman" w:eastAsia="Arial" w:hAnsi="Times New Roman" w:cs="Times New Roman"/>
          <w:b/>
          <w:bCs/>
          <w:sz w:val="24"/>
          <w:szCs w:val="24"/>
        </w:rPr>
        <w:t xml:space="preserve"> OFFEROR INFORMATION FORM </w:t>
      </w:r>
    </w:p>
    <w:p w14:paraId="1DD542F4"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19763CD8"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6808F8C4"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roofErr w:type="gramStart"/>
      <w:r w:rsidRPr="008D15BB">
        <w:rPr>
          <w:rFonts w:ascii="Times New Roman" w:eastAsia="Arial" w:hAnsi="Times New Roman" w:cs="Times New Roman"/>
          <w:b/>
          <w:bCs/>
          <w:sz w:val="24"/>
          <w:szCs w:val="24"/>
        </w:rPr>
        <w:t>  SIGNED</w:t>
      </w:r>
      <w:proofErr w:type="gramEnd"/>
      <w:r w:rsidRPr="008D15BB">
        <w:rPr>
          <w:rFonts w:ascii="Times New Roman" w:eastAsia="Arial" w:hAnsi="Times New Roman" w:cs="Times New Roman"/>
          <w:b/>
          <w:bCs/>
          <w:sz w:val="24"/>
          <w:szCs w:val="24"/>
        </w:rPr>
        <w:t xml:space="preserve"> AND NOTARIZED SWORN STATEMENT REGARDING CAMPAIGN FINANCE LAWS </w:t>
      </w:r>
    </w:p>
    <w:p w14:paraId="3B3C704A"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18AC8EBE"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
    <w:p w14:paraId="2EECC9EB" w14:textId="51E3EF57" w:rsidR="00CD46A2" w:rsidRPr="00A46943" w:rsidRDefault="00CD46A2" w:rsidP="00CD46A2">
      <w:pPr>
        <w:widowControl w:val="0"/>
        <w:jc w:val="center"/>
        <w:outlineLvl w:val="1"/>
        <w:rPr>
          <w:rFonts w:ascii="Times New Roman" w:eastAsia="Arial" w:hAnsi="Times New Roman" w:cs="Times New Roman"/>
          <w:b/>
          <w:bCs/>
          <w:sz w:val="24"/>
          <w:szCs w:val="24"/>
        </w:rPr>
      </w:pPr>
      <w:proofErr w:type="gramStart"/>
      <w:r w:rsidRPr="00A46943">
        <w:rPr>
          <w:rFonts w:ascii="Times New Roman" w:eastAsia="Arial" w:hAnsi="Times New Roman" w:cs="Times New Roman"/>
          <w:b/>
          <w:bCs/>
          <w:sz w:val="24"/>
          <w:szCs w:val="24"/>
        </w:rPr>
        <w:t>  SIGNED</w:t>
      </w:r>
      <w:proofErr w:type="gramEnd"/>
      <w:r w:rsidRPr="00A46943">
        <w:rPr>
          <w:rFonts w:ascii="Times New Roman" w:eastAsia="Arial" w:hAnsi="Times New Roman" w:cs="Times New Roman"/>
          <w:b/>
          <w:bCs/>
          <w:sz w:val="24"/>
          <w:szCs w:val="24"/>
        </w:rPr>
        <w:t xml:space="preserve"> MANDATORY REQUIREMENTS STATEMENT </w:t>
      </w:r>
    </w:p>
    <w:p w14:paraId="3061CB5A" w14:textId="0607B475" w:rsidR="004D2BE6" w:rsidRPr="00A46943" w:rsidRDefault="004D2BE6" w:rsidP="00CD46A2">
      <w:pPr>
        <w:widowControl w:val="0"/>
        <w:jc w:val="center"/>
        <w:outlineLvl w:val="1"/>
        <w:rPr>
          <w:rFonts w:ascii="Times New Roman" w:eastAsia="Arial" w:hAnsi="Times New Roman" w:cs="Times New Roman"/>
          <w:b/>
          <w:bCs/>
          <w:sz w:val="24"/>
          <w:szCs w:val="24"/>
        </w:rPr>
      </w:pPr>
    </w:p>
    <w:p w14:paraId="70A2988F" w14:textId="77777777" w:rsidR="004D2BE6" w:rsidRPr="00A46943" w:rsidRDefault="004D2BE6" w:rsidP="00CD46A2">
      <w:pPr>
        <w:widowControl w:val="0"/>
        <w:jc w:val="center"/>
        <w:outlineLvl w:val="1"/>
        <w:rPr>
          <w:rFonts w:ascii="Times New Roman" w:eastAsia="Arial" w:hAnsi="Times New Roman" w:cs="Times New Roman"/>
          <w:b/>
          <w:bCs/>
          <w:sz w:val="24"/>
          <w:szCs w:val="24"/>
        </w:rPr>
      </w:pPr>
    </w:p>
    <w:p w14:paraId="5B6D2A96" w14:textId="3477C427" w:rsidR="004D2BE6" w:rsidRDefault="004D2BE6" w:rsidP="004D2BE6">
      <w:pPr>
        <w:widowControl w:val="0"/>
        <w:jc w:val="center"/>
        <w:outlineLvl w:val="1"/>
        <w:rPr>
          <w:rFonts w:ascii="Times New Roman" w:eastAsia="Arial" w:hAnsi="Times New Roman" w:cs="Times New Roman"/>
          <w:b/>
          <w:bCs/>
          <w:sz w:val="24"/>
          <w:szCs w:val="24"/>
        </w:rPr>
      </w:pPr>
      <w:proofErr w:type="gramStart"/>
      <w:r w:rsidRPr="00A46943">
        <w:rPr>
          <w:rFonts w:ascii="Times New Roman" w:eastAsia="Arial" w:hAnsi="Times New Roman" w:cs="Times New Roman"/>
          <w:b/>
          <w:bCs/>
          <w:sz w:val="24"/>
          <w:szCs w:val="24"/>
        </w:rPr>
        <w:t>  COMPLETED</w:t>
      </w:r>
      <w:proofErr w:type="gramEnd"/>
      <w:r w:rsidRPr="00A46943">
        <w:rPr>
          <w:rFonts w:ascii="Times New Roman" w:eastAsia="Arial" w:hAnsi="Times New Roman" w:cs="Times New Roman"/>
          <w:b/>
          <w:bCs/>
          <w:sz w:val="24"/>
          <w:szCs w:val="24"/>
        </w:rPr>
        <w:t xml:space="preserve"> BUSINESS CONTINUITY FORM</w:t>
      </w:r>
    </w:p>
    <w:p w14:paraId="3C0CB68D" w14:textId="77777777" w:rsidR="00CD46A2" w:rsidRPr="008D15BB" w:rsidRDefault="00CD46A2" w:rsidP="00885B8D">
      <w:pPr>
        <w:widowControl w:val="0"/>
        <w:outlineLvl w:val="1"/>
        <w:rPr>
          <w:rFonts w:ascii="Times New Roman" w:eastAsia="Arial" w:hAnsi="Times New Roman" w:cs="Times New Roman"/>
          <w:bCs/>
          <w:sz w:val="24"/>
          <w:szCs w:val="24"/>
        </w:rPr>
      </w:pPr>
    </w:p>
    <w:p w14:paraId="4EC40C2C" w14:textId="77777777" w:rsidR="00CD46A2" w:rsidRPr="008D15BB" w:rsidRDefault="00CD46A2" w:rsidP="00CD46A2">
      <w:pPr>
        <w:widowControl w:val="0"/>
        <w:jc w:val="center"/>
        <w:outlineLvl w:val="1"/>
        <w:rPr>
          <w:rFonts w:ascii="Times New Roman" w:eastAsia="Arial" w:hAnsi="Times New Roman" w:cs="Times New Roman"/>
          <w:bCs/>
          <w:sz w:val="24"/>
          <w:szCs w:val="24"/>
        </w:rPr>
      </w:pPr>
    </w:p>
    <w:p w14:paraId="5213E2BA" w14:textId="77777777" w:rsidR="00CD46A2" w:rsidRPr="008D15BB" w:rsidRDefault="00CD46A2" w:rsidP="00CD46A2">
      <w:pPr>
        <w:widowControl w:val="0"/>
        <w:jc w:val="center"/>
        <w:outlineLvl w:val="1"/>
        <w:rPr>
          <w:rFonts w:ascii="Times New Roman" w:eastAsia="Arial" w:hAnsi="Times New Roman" w:cs="Times New Roman"/>
          <w:b/>
          <w:bCs/>
          <w:sz w:val="24"/>
          <w:szCs w:val="24"/>
        </w:rPr>
      </w:pPr>
      <w:proofErr w:type="gramStart"/>
      <w:r w:rsidRPr="008D15BB">
        <w:rPr>
          <w:rFonts w:ascii="Times New Roman" w:eastAsia="Arial" w:hAnsi="Times New Roman" w:cs="Times New Roman"/>
          <w:b/>
          <w:bCs/>
          <w:sz w:val="24"/>
          <w:szCs w:val="24"/>
        </w:rPr>
        <w:t>  ORIGINAL</w:t>
      </w:r>
      <w:proofErr w:type="gramEnd"/>
      <w:r w:rsidRPr="008D15BB">
        <w:rPr>
          <w:rFonts w:ascii="Times New Roman" w:eastAsia="Arial" w:hAnsi="Times New Roman" w:cs="Times New Roman"/>
          <w:b/>
          <w:bCs/>
          <w:sz w:val="24"/>
          <w:szCs w:val="24"/>
        </w:rPr>
        <w:t xml:space="preserve"> COPY OF THE PROPOSAL </w:t>
      </w:r>
    </w:p>
    <w:p w14:paraId="5FEDE53E" w14:textId="77777777" w:rsidR="00CD46A2" w:rsidRPr="008D15BB" w:rsidRDefault="00CD46A2" w:rsidP="00CD46A2">
      <w:pPr>
        <w:widowControl w:val="0"/>
        <w:jc w:val="center"/>
        <w:outlineLvl w:val="1"/>
        <w:rPr>
          <w:rFonts w:ascii="Times New Roman" w:eastAsia="Arial" w:hAnsi="Times New Roman" w:cs="Times New Roman"/>
          <w:b/>
          <w:bCs/>
          <w:sz w:val="24"/>
          <w:szCs w:val="24"/>
          <w:u w:val="single"/>
        </w:rPr>
      </w:pPr>
      <w:r w:rsidRPr="008D15BB">
        <w:rPr>
          <w:rFonts w:ascii="Times New Roman" w:eastAsia="Arial" w:hAnsi="Times New Roman" w:cs="Times New Roman"/>
          <w:b/>
          <w:bCs/>
          <w:sz w:val="24"/>
          <w:szCs w:val="24"/>
        </w:rPr>
        <w:t>(prepared in accordance with the Specifications and Requirements described in this RFP)</w:t>
      </w:r>
    </w:p>
    <w:p w14:paraId="44805609" w14:textId="77777777" w:rsidR="00CD46A2" w:rsidRDefault="00CD46A2" w:rsidP="00CD46A2"/>
    <w:p w14:paraId="2D7DC747" w14:textId="77777777" w:rsidR="00CD46A2" w:rsidRDefault="00CD46A2"/>
    <w:sectPr w:rsidR="00CD46A2" w:rsidSect="00A329B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65622" w14:textId="77777777" w:rsidR="003E30E5" w:rsidRDefault="003E30E5">
      <w:r>
        <w:separator/>
      </w:r>
    </w:p>
  </w:endnote>
  <w:endnote w:type="continuationSeparator" w:id="0">
    <w:p w14:paraId="6A15BFDD" w14:textId="77777777" w:rsidR="003E30E5" w:rsidRDefault="003E3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54672744"/>
      <w:docPartObj>
        <w:docPartGallery w:val="Page Numbers (Bottom of Page)"/>
        <w:docPartUnique/>
      </w:docPartObj>
    </w:sdtPr>
    <w:sdtEndPr>
      <w:rPr>
        <w:noProof/>
        <w:sz w:val="20"/>
      </w:rPr>
    </w:sdtEndPr>
    <w:sdtContent>
      <w:p w14:paraId="04A669FD" w14:textId="77777777" w:rsidR="004C13CA" w:rsidRDefault="004C13CA">
        <w:pPr>
          <w:pStyle w:val="Footer"/>
          <w:jc w:val="center"/>
          <w:rPr>
            <w:rFonts w:ascii="Times New Roman" w:hAnsi="Times New Roman" w:cs="Times New Roman"/>
          </w:rPr>
        </w:pPr>
      </w:p>
      <w:p w14:paraId="7F3CBB90" w14:textId="77777777" w:rsidR="004C13CA" w:rsidRPr="00513D8B" w:rsidRDefault="00CD46A2">
        <w:pPr>
          <w:pStyle w:val="Footer"/>
          <w:jc w:val="center"/>
          <w:rPr>
            <w:rFonts w:ascii="Times New Roman" w:hAnsi="Times New Roman" w:cs="Times New Roman"/>
            <w:sz w:val="20"/>
          </w:rPr>
        </w:pPr>
        <w:r w:rsidRPr="00F71719">
          <w:rPr>
            <w:rFonts w:ascii="Times New Roman" w:hAnsi="Times New Roman" w:cs="Times New Roman"/>
          </w:rPr>
          <w:t xml:space="preserve">Page </w:t>
        </w:r>
        <w:r w:rsidRPr="00F71719">
          <w:rPr>
            <w:rFonts w:ascii="Times New Roman" w:hAnsi="Times New Roman" w:cs="Times New Roman"/>
            <w:b/>
            <w:bCs/>
          </w:rPr>
          <w:fldChar w:fldCharType="begin"/>
        </w:r>
        <w:r w:rsidRPr="00F71719">
          <w:rPr>
            <w:rFonts w:ascii="Times New Roman" w:hAnsi="Times New Roman" w:cs="Times New Roman"/>
            <w:b/>
            <w:bCs/>
          </w:rPr>
          <w:instrText xml:space="preserve"> PAGE  \* Arabic  \* MERGEFORMAT </w:instrText>
        </w:r>
        <w:r w:rsidRPr="00F71719">
          <w:rPr>
            <w:rFonts w:ascii="Times New Roman" w:hAnsi="Times New Roman" w:cs="Times New Roman"/>
            <w:b/>
            <w:bCs/>
          </w:rPr>
          <w:fldChar w:fldCharType="separate"/>
        </w:r>
        <w:r w:rsidRPr="00F71719">
          <w:rPr>
            <w:rFonts w:ascii="Times New Roman" w:hAnsi="Times New Roman" w:cs="Times New Roman"/>
            <w:b/>
            <w:bCs/>
            <w:noProof/>
          </w:rPr>
          <w:t>1</w:t>
        </w:r>
        <w:r w:rsidRPr="00F71719">
          <w:rPr>
            <w:rFonts w:ascii="Times New Roman" w:hAnsi="Times New Roman" w:cs="Times New Roman"/>
            <w:b/>
            <w:bCs/>
          </w:rPr>
          <w:fldChar w:fldCharType="end"/>
        </w:r>
        <w:r w:rsidRPr="00F71719">
          <w:rPr>
            <w:rFonts w:ascii="Times New Roman" w:hAnsi="Times New Roman" w:cs="Times New Roman"/>
          </w:rPr>
          <w:t xml:space="preserve"> of </w:t>
        </w:r>
        <w:r w:rsidRPr="00F71719">
          <w:rPr>
            <w:rFonts w:ascii="Times New Roman" w:hAnsi="Times New Roman" w:cs="Times New Roman"/>
            <w:b/>
            <w:bCs/>
          </w:rPr>
          <w:fldChar w:fldCharType="begin"/>
        </w:r>
        <w:r w:rsidRPr="00F71719">
          <w:rPr>
            <w:rFonts w:ascii="Times New Roman" w:hAnsi="Times New Roman" w:cs="Times New Roman"/>
            <w:b/>
            <w:bCs/>
          </w:rPr>
          <w:instrText xml:space="preserve"> NUMPAGES  \* Arabic  \* MERGEFORMAT </w:instrText>
        </w:r>
        <w:r w:rsidRPr="00F71719">
          <w:rPr>
            <w:rFonts w:ascii="Times New Roman" w:hAnsi="Times New Roman" w:cs="Times New Roman"/>
            <w:b/>
            <w:bCs/>
          </w:rPr>
          <w:fldChar w:fldCharType="separate"/>
        </w:r>
        <w:r w:rsidRPr="00F71719">
          <w:rPr>
            <w:rFonts w:ascii="Times New Roman" w:hAnsi="Times New Roman" w:cs="Times New Roman"/>
            <w:b/>
            <w:bCs/>
            <w:noProof/>
          </w:rPr>
          <w:t>2</w:t>
        </w:r>
        <w:r w:rsidRPr="00F71719">
          <w:rPr>
            <w:rFonts w:ascii="Times New Roman" w:hAnsi="Times New Roman" w:cs="Times New Roman"/>
            <w:b/>
            <w:bCs/>
          </w:rPr>
          <w:fldChar w:fldCharType="end"/>
        </w:r>
      </w:p>
    </w:sdtContent>
  </w:sdt>
  <w:p w14:paraId="57F48D67" w14:textId="77777777" w:rsidR="004C13CA" w:rsidRDefault="004C1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A567B" w14:textId="77777777" w:rsidR="003E30E5" w:rsidRDefault="003E30E5">
      <w:r>
        <w:separator/>
      </w:r>
    </w:p>
  </w:footnote>
  <w:footnote w:type="continuationSeparator" w:id="0">
    <w:p w14:paraId="765D89D5" w14:textId="77777777" w:rsidR="003E30E5" w:rsidRDefault="003E3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104C" w14:textId="12A23A4D" w:rsidR="00DA4C3F" w:rsidRDefault="00DA4C3F" w:rsidP="00DA4C3F">
    <w:pPr>
      <w:pStyle w:val="Header"/>
      <w:tabs>
        <w:tab w:val="left" w:pos="2340"/>
      </w:tabs>
    </w:pPr>
    <w:r>
      <w:rPr>
        <w:noProof/>
      </w:rPr>
      <w:drawing>
        <wp:inline distT="0" distB="0" distL="0" distR="0" wp14:anchorId="1C6616BD" wp14:editId="1383021E">
          <wp:extent cx="822960" cy="2927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292735"/>
                  </a:xfrm>
                  <a:prstGeom prst="rect">
                    <a:avLst/>
                  </a:prstGeom>
                  <a:noFill/>
                </pic:spPr>
              </pic:pic>
            </a:graphicData>
          </a:graphic>
        </wp:inline>
      </w:drawing>
    </w:r>
  </w:p>
  <w:p w14:paraId="6911FAA4" w14:textId="77777777" w:rsidR="00DA4C3F" w:rsidRPr="008F1C5C" w:rsidRDefault="00DA4C3F" w:rsidP="00DA4C3F">
    <w:pPr>
      <w:pBdr>
        <w:bottom w:val="single" w:sz="6" w:space="1" w:color="auto"/>
      </w:pBdr>
      <w:contextualSpacing/>
      <w:rPr>
        <w:sz w:val="18"/>
      </w:rPr>
    </w:pPr>
    <w:r w:rsidRPr="008F1C5C">
      <w:rPr>
        <w:sz w:val="18"/>
      </w:rPr>
      <w:t>Kentucky Employers’ Mutual Insurance</w:t>
    </w:r>
  </w:p>
  <w:p w14:paraId="71C946E8" w14:textId="77777777" w:rsidR="00DA4C3F" w:rsidRDefault="00DA4C3F" w:rsidP="00DA4C3F">
    <w:pPr>
      <w:pStyle w:val="Header"/>
      <w:tabs>
        <w:tab w:val="left" w:pos="2340"/>
      </w:tabs>
    </w:pPr>
  </w:p>
  <w:p w14:paraId="51B2309C" w14:textId="77777777" w:rsidR="00DA4C3F" w:rsidRPr="008F7BD3" w:rsidRDefault="00DA4C3F" w:rsidP="00DA4C3F">
    <w:pPr>
      <w:pStyle w:val="Header"/>
      <w:tabs>
        <w:tab w:val="left" w:pos="2340"/>
      </w:tabs>
      <w:rPr>
        <w:rFonts w:ascii="Times New Roman" w:hAnsi="Times New Roman" w:cs="Times New Roman"/>
        <w:b/>
        <w:sz w:val="6"/>
        <w:szCs w:val="10"/>
      </w:rPr>
    </w:pPr>
    <w:r>
      <w:tab/>
    </w:r>
  </w:p>
  <w:p w14:paraId="3BFFB41A" w14:textId="77777777" w:rsidR="00DA4C3F" w:rsidRPr="001643F7" w:rsidRDefault="00DA4C3F" w:rsidP="00DA4C3F">
    <w:pPr>
      <w:pStyle w:val="Header"/>
      <w:tabs>
        <w:tab w:val="center" w:pos="5400"/>
        <w:tab w:val="left" w:pos="9585"/>
      </w:tabs>
      <w:jc w:val="center"/>
      <w:rPr>
        <w:rFonts w:ascii="Times New Roman" w:hAnsi="Times New Roman" w:cs="Times New Roman"/>
        <w:b/>
        <w:sz w:val="36"/>
      </w:rPr>
    </w:pP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Q</w:t>
    </w:r>
    <w:r>
      <w:rPr>
        <w:rFonts w:ascii="Times New Roman" w:hAnsi="Times New Roman" w:cs="Times New Roman"/>
        <w:b/>
        <w:sz w:val="36"/>
      </w:rPr>
      <w:t xml:space="preserve"> </w:t>
    </w:r>
    <w:r w:rsidRPr="001643F7">
      <w:rPr>
        <w:rFonts w:ascii="Times New Roman" w:hAnsi="Times New Roman" w:cs="Times New Roman"/>
        <w:b/>
        <w:sz w:val="36"/>
      </w:rPr>
      <w:t>U</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 xml:space="preserve">T </w:t>
    </w:r>
    <w:r>
      <w:rPr>
        <w:rFonts w:ascii="Times New Roman" w:hAnsi="Times New Roman" w:cs="Times New Roman"/>
        <w:b/>
        <w:sz w:val="36"/>
      </w:rPr>
      <w:t xml:space="preserve">  </w:t>
    </w:r>
    <w:r w:rsidRPr="001643F7">
      <w:rPr>
        <w:rFonts w:ascii="Times New Roman" w:hAnsi="Times New Roman" w:cs="Times New Roman"/>
        <w:b/>
        <w:sz w:val="36"/>
      </w:rPr>
      <w:t>F</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 xml:space="preserve"> P</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P</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A</w:t>
    </w:r>
    <w:r>
      <w:rPr>
        <w:rFonts w:ascii="Times New Roman" w:hAnsi="Times New Roman" w:cs="Times New Roman"/>
        <w:b/>
        <w:sz w:val="36"/>
      </w:rPr>
      <w:t xml:space="preserve"> </w:t>
    </w:r>
    <w:r w:rsidRPr="001643F7">
      <w:rPr>
        <w:rFonts w:ascii="Times New Roman" w:hAnsi="Times New Roman" w:cs="Times New Roman"/>
        <w:b/>
        <w:sz w:val="36"/>
      </w:rPr>
      <w:t>L</w:t>
    </w:r>
  </w:p>
  <w:p w14:paraId="34A9A243" w14:textId="5BAD24B5" w:rsidR="004C13CA" w:rsidRDefault="004C13CA" w:rsidP="001451EA">
    <w:pPr>
      <w:pStyle w:val="Header"/>
      <w:tabs>
        <w:tab w:val="center" w:pos="5400"/>
        <w:tab w:val="left" w:pos="9585"/>
      </w:tabs>
      <w:jc w:val="center"/>
      <w:rPr>
        <w:rFonts w:ascii="Times New Roman" w:hAnsi="Times New Roman" w:cs="Times New Roman"/>
        <w:b/>
        <w:sz w:val="10"/>
      </w:rPr>
    </w:pPr>
  </w:p>
  <w:p w14:paraId="6AC2AFCA" w14:textId="77777777" w:rsidR="004C13CA" w:rsidRPr="008F7BD3" w:rsidRDefault="004C13CA" w:rsidP="001451EA">
    <w:pPr>
      <w:pStyle w:val="Header"/>
      <w:tabs>
        <w:tab w:val="center" w:pos="5400"/>
        <w:tab w:val="left" w:pos="9585"/>
      </w:tabs>
      <w:jc w:val="center"/>
      <w:rPr>
        <w:rFonts w:ascii="Times New Roman" w:hAnsi="Times New Roman" w:cs="Times New Roman"/>
        <w:b/>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BCF3" w14:textId="77777777" w:rsidR="004C13CA" w:rsidRDefault="00CD46A2" w:rsidP="004E6078">
    <w:pPr>
      <w:pStyle w:val="Header"/>
      <w:tabs>
        <w:tab w:val="left" w:pos="2340"/>
      </w:tabs>
    </w:pPr>
    <w:r>
      <w:rPr>
        <w:noProof/>
      </w:rPr>
      <w:drawing>
        <wp:inline distT="0" distB="0" distL="0" distR="0" wp14:anchorId="2443DC0C" wp14:editId="5A5D8396">
          <wp:extent cx="822960" cy="292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 cy="292735"/>
                  </a:xfrm>
                  <a:prstGeom prst="rect">
                    <a:avLst/>
                  </a:prstGeom>
                  <a:noFill/>
                </pic:spPr>
              </pic:pic>
            </a:graphicData>
          </a:graphic>
        </wp:inline>
      </w:drawing>
    </w:r>
  </w:p>
  <w:p w14:paraId="4C1EB1D5" w14:textId="77777777" w:rsidR="004C13CA" w:rsidRDefault="004C13CA" w:rsidP="004E6078">
    <w:pPr>
      <w:pStyle w:val="Header"/>
      <w:tabs>
        <w:tab w:val="left" w:pos="2340"/>
      </w:tabs>
    </w:pPr>
  </w:p>
  <w:p w14:paraId="50992673" w14:textId="77777777" w:rsidR="004C13CA" w:rsidRPr="008F7BD3" w:rsidRDefault="00CD46A2" w:rsidP="00036F7A">
    <w:pPr>
      <w:pStyle w:val="Header"/>
      <w:tabs>
        <w:tab w:val="left" w:pos="2340"/>
      </w:tabs>
      <w:rPr>
        <w:rFonts w:ascii="Times New Roman" w:hAnsi="Times New Roman" w:cs="Times New Roman"/>
        <w:b/>
        <w:sz w:val="6"/>
        <w:szCs w:val="10"/>
      </w:rPr>
    </w:pPr>
    <w:r>
      <w:tab/>
    </w:r>
    <w:r w:rsidRPr="00D07C3E">
      <w:rPr>
        <w:rFonts w:ascii="Times New Roman" w:eastAsia="Calibri" w:hAnsi="Times New Roman" w:cs="Times New Roman"/>
        <w:noProof/>
      </w:rPr>
      <mc:AlternateContent>
        <mc:Choice Requires="wpg">
          <w:drawing>
            <wp:anchor distT="0" distB="0" distL="114300" distR="114300" simplePos="0" relativeHeight="251658240" behindDoc="1" locked="0" layoutInCell="1" allowOverlap="1" wp14:anchorId="508DF96B" wp14:editId="71A6553C">
              <wp:simplePos x="0" y="0"/>
              <wp:positionH relativeFrom="page">
                <wp:posOffset>628650</wp:posOffset>
              </wp:positionH>
              <wp:positionV relativeFrom="page">
                <wp:posOffset>957580</wp:posOffset>
              </wp:positionV>
              <wp:extent cx="6518910" cy="114300"/>
              <wp:effectExtent l="0" t="19050" r="15240" b="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5"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66727" id="Group 37" o:spid="_x0000_s1026" style="position:absolute;margin-left:49.5pt;margin-top:75.4pt;width:513.3pt;height:9pt;z-index:-251655168;mso-position-horizontal-relative:page;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" path="m,l10284,e" filled="f" strokeweight="2.25pt">
                <v:path arrowok="t" o:connecttype="custom" o:connectlocs="0,0;10284,0" o:connectangles="0,0"/>
              </v:shape>
              <w10:wrap anchorx="page" anchory="page"/>
            </v:group>
          </w:pict>
        </mc:Fallback>
      </mc:AlternateContent>
    </w:r>
    <w:r w:rsidRPr="00D07C3E">
      <w:rPr>
        <w:rFonts w:ascii="Times New Roman" w:eastAsia="Calibri" w:hAnsi="Times New Roman" w:cs="Times New Roman"/>
        <w:noProof/>
      </w:rPr>
      <mc:AlternateContent>
        <mc:Choice Requires="wpg">
          <w:drawing>
            <wp:anchor distT="0" distB="0" distL="114300" distR="114300" simplePos="0" relativeHeight="251657216" behindDoc="1" locked="0" layoutInCell="1" allowOverlap="1" wp14:anchorId="1520D70F" wp14:editId="27E72275">
              <wp:simplePos x="0" y="0"/>
              <wp:positionH relativeFrom="page">
                <wp:posOffset>626110</wp:posOffset>
              </wp:positionH>
              <wp:positionV relativeFrom="page">
                <wp:posOffset>895350</wp:posOffset>
              </wp:positionV>
              <wp:extent cx="6518910" cy="114300"/>
              <wp:effectExtent l="0" t="0" r="0" b="0"/>
              <wp:wrapNone/>
              <wp:docPr id="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9"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1B361" id="Group 37" o:spid="_x0000_s1026" style="position:absolute;margin-left:49.3pt;margin-top:70.5pt;width:513.3pt;height:9pt;z-index:-251656192;mso-position-horizontal-relative:page;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" path="m,l10284,e" filled="f" strokeweight="1pt">
                <v:path arrowok="t" o:connecttype="custom" o:connectlocs="0,0;10284,0" o:connectangles="0,0"/>
              </v:shape>
              <w10:wrap anchorx="page" anchory="page"/>
            </v:group>
          </w:pict>
        </mc:Fallback>
      </mc:AlternateContent>
    </w:r>
  </w:p>
  <w:p w14:paraId="1E64DD1A" w14:textId="77777777" w:rsidR="004C13CA" w:rsidRPr="001643F7" w:rsidRDefault="00CD46A2" w:rsidP="004E6078">
    <w:pPr>
      <w:pStyle w:val="Header"/>
      <w:tabs>
        <w:tab w:val="center" w:pos="5400"/>
        <w:tab w:val="left" w:pos="9585"/>
      </w:tabs>
      <w:jc w:val="center"/>
      <w:rPr>
        <w:rFonts w:ascii="Times New Roman" w:hAnsi="Times New Roman" w:cs="Times New Roman"/>
        <w:b/>
        <w:sz w:val="36"/>
      </w:rPr>
    </w:pP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Q</w:t>
    </w:r>
    <w:r>
      <w:rPr>
        <w:rFonts w:ascii="Times New Roman" w:hAnsi="Times New Roman" w:cs="Times New Roman"/>
        <w:b/>
        <w:sz w:val="36"/>
      </w:rPr>
      <w:t xml:space="preserve"> </w:t>
    </w:r>
    <w:r w:rsidRPr="001643F7">
      <w:rPr>
        <w:rFonts w:ascii="Times New Roman" w:hAnsi="Times New Roman" w:cs="Times New Roman"/>
        <w:b/>
        <w:sz w:val="36"/>
      </w:rPr>
      <w:t>U</w:t>
    </w:r>
    <w:r>
      <w:rPr>
        <w:rFonts w:ascii="Times New Roman" w:hAnsi="Times New Roman" w:cs="Times New Roman"/>
        <w:b/>
        <w:sz w:val="36"/>
      </w:rPr>
      <w:t xml:space="preserve"> </w:t>
    </w:r>
    <w:r w:rsidRPr="001643F7">
      <w:rPr>
        <w:rFonts w:ascii="Times New Roman" w:hAnsi="Times New Roman" w:cs="Times New Roman"/>
        <w:b/>
        <w:sz w:val="36"/>
      </w:rPr>
      <w:t>E</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 xml:space="preserve">T </w:t>
    </w:r>
    <w:r>
      <w:rPr>
        <w:rFonts w:ascii="Times New Roman" w:hAnsi="Times New Roman" w:cs="Times New Roman"/>
        <w:b/>
        <w:sz w:val="36"/>
      </w:rPr>
      <w:t xml:space="preserve">  </w:t>
    </w:r>
    <w:r w:rsidRPr="001643F7">
      <w:rPr>
        <w:rFonts w:ascii="Times New Roman" w:hAnsi="Times New Roman" w:cs="Times New Roman"/>
        <w:b/>
        <w:sz w:val="36"/>
      </w:rPr>
      <w:t>F</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 xml:space="preserve"> P</w:t>
    </w:r>
    <w:r>
      <w:rPr>
        <w:rFonts w:ascii="Times New Roman" w:hAnsi="Times New Roman" w:cs="Times New Roman"/>
        <w:b/>
        <w:sz w:val="36"/>
      </w:rPr>
      <w:t xml:space="preserve"> </w:t>
    </w:r>
    <w:r w:rsidRPr="001643F7">
      <w:rPr>
        <w:rFonts w:ascii="Times New Roman" w:hAnsi="Times New Roman" w:cs="Times New Roman"/>
        <w:b/>
        <w:sz w:val="36"/>
      </w:rPr>
      <w:t>R</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P</w:t>
    </w:r>
    <w:r>
      <w:rPr>
        <w:rFonts w:ascii="Times New Roman" w:hAnsi="Times New Roman" w:cs="Times New Roman"/>
        <w:b/>
        <w:sz w:val="36"/>
      </w:rPr>
      <w:t xml:space="preserve"> </w:t>
    </w:r>
    <w:r w:rsidRPr="001643F7">
      <w:rPr>
        <w:rFonts w:ascii="Times New Roman" w:hAnsi="Times New Roman" w:cs="Times New Roman"/>
        <w:b/>
        <w:sz w:val="36"/>
      </w:rPr>
      <w:t>O</w:t>
    </w:r>
    <w:r>
      <w:rPr>
        <w:rFonts w:ascii="Times New Roman" w:hAnsi="Times New Roman" w:cs="Times New Roman"/>
        <w:b/>
        <w:sz w:val="36"/>
      </w:rPr>
      <w:t xml:space="preserve"> </w:t>
    </w:r>
    <w:r w:rsidRPr="001643F7">
      <w:rPr>
        <w:rFonts w:ascii="Times New Roman" w:hAnsi="Times New Roman" w:cs="Times New Roman"/>
        <w:b/>
        <w:sz w:val="36"/>
      </w:rPr>
      <w:t>S</w:t>
    </w:r>
    <w:r>
      <w:rPr>
        <w:rFonts w:ascii="Times New Roman" w:hAnsi="Times New Roman" w:cs="Times New Roman"/>
        <w:b/>
        <w:sz w:val="36"/>
      </w:rPr>
      <w:t xml:space="preserve"> </w:t>
    </w:r>
    <w:r w:rsidRPr="001643F7">
      <w:rPr>
        <w:rFonts w:ascii="Times New Roman" w:hAnsi="Times New Roman" w:cs="Times New Roman"/>
        <w:b/>
        <w:sz w:val="36"/>
      </w:rPr>
      <w:t>A</w:t>
    </w:r>
    <w:r>
      <w:rPr>
        <w:rFonts w:ascii="Times New Roman" w:hAnsi="Times New Roman" w:cs="Times New Roman"/>
        <w:b/>
        <w:sz w:val="36"/>
      </w:rPr>
      <w:t xml:space="preserve"> </w:t>
    </w:r>
    <w:r w:rsidRPr="001643F7">
      <w:rPr>
        <w:rFonts w:ascii="Times New Roman" w:hAnsi="Times New Roman" w:cs="Times New Roman"/>
        <w:b/>
        <w:sz w:val="36"/>
      </w:rPr>
      <w:t>L</w:t>
    </w:r>
  </w:p>
  <w:p w14:paraId="1E82E153" w14:textId="77777777" w:rsidR="004C13CA" w:rsidRDefault="00CD46A2">
    <w:pPr>
      <w:pStyle w:val="Header"/>
    </w:pPr>
    <w:r w:rsidRPr="00D07C3E">
      <w:rPr>
        <w:rFonts w:ascii="Times New Roman" w:eastAsia="Calibri" w:hAnsi="Times New Roman" w:cs="Times New Roman"/>
        <w:noProof/>
      </w:rPr>
      <mc:AlternateContent>
        <mc:Choice Requires="wpg">
          <w:drawing>
            <wp:anchor distT="0" distB="0" distL="114300" distR="114300" simplePos="0" relativeHeight="251656192" behindDoc="1" locked="0" layoutInCell="1" allowOverlap="1" wp14:anchorId="6921AB55" wp14:editId="4BB6CAFF">
              <wp:simplePos x="0" y="0"/>
              <wp:positionH relativeFrom="margin">
                <wp:align>center</wp:align>
              </wp:positionH>
              <wp:positionV relativeFrom="page">
                <wp:posOffset>1432560</wp:posOffset>
              </wp:positionV>
              <wp:extent cx="6518910" cy="114300"/>
              <wp:effectExtent l="0" t="0" r="0" b="0"/>
              <wp:wrapNone/>
              <wp:docPr id="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14300"/>
                        <a:chOff x="961" y="2405"/>
                        <a:chExt cx="10284" cy="2"/>
                      </a:xfrm>
                    </wpg:grpSpPr>
                    <wps:wsp>
                      <wps:cNvPr id="8" name="Freeform 38"/>
                      <wps:cNvSpPr>
                        <a:spLocks/>
                      </wps:cNvSpPr>
                      <wps:spPr bwMode="auto">
                        <a:xfrm>
                          <a:off x="961" y="2405"/>
                          <a:ext cx="10284" cy="2"/>
                        </a:xfrm>
                        <a:custGeom>
                          <a:avLst/>
                          <a:gdLst>
                            <a:gd name="T0" fmla="+- 0 979 979"/>
                            <a:gd name="T1" fmla="*/ T0 w 10284"/>
                            <a:gd name="T2" fmla="+- 0 11263 979"/>
                            <a:gd name="T3" fmla="*/ T2 w 10284"/>
                          </a:gdLst>
                          <a:ahLst/>
                          <a:cxnLst>
                            <a:cxn ang="0">
                              <a:pos x="T1" y="0"/>
                            </a:cxn>
                            <a:cxn ang="0">
                              <a:pos x="T3" y="0"/>
                            </a:cxn>
                          </a:cxnLst>
                          <a:rect l="0" t="0" r="r" b="b"/>
                          <a:pathLst>
                            <a:path w="10284">
                              <a:moveTo>
                                <a:pt x="0" y="0"/>
                              </a:moveTo>
                              <a:lnTo>
                                <a:pt x="1028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D3DD6B" id="Group 37" o:spid="_x0000_s1026" style="position:absolute;margin-left:0;margin-top:112.8pt;width:513.3pt;height:9pt;z-index:-251657216;mso-position-horizontal:center;mso-position-horizontal-relative:margin;mso-position-vertical-relative:page" coordorigin="961,2405" coordsize="10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">
              <v:shape id="Freeform 38" o:spid="_x0000_s1027" style="position:absolute;left:961;top:2405;width:10284;height:2;visibility:visible;mso-wrap-style:square;v-text-anchor:top" coordsize="10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" path="m,l10284,e" filled="f" strokeweight="1pt">
                <v:path arrowok="t" o:connecttype="custom" o:connectlocs="0,0;10284,0" o:connectangles="0,0"/>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A1C"/>
    <w:multiLevelType w:val="hybridMultilevel"/>
    <w:tmpl w:val="91FAA33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75C7621"/>
    <w:multiLevelType w:val="multilevel"/>
    <w:tmpl w:val="47747D6E"/>
    <w:lvl w:ilvl="0">
      <w:start w:val="1"/>
      <w:numFmt w:val="decimal"/>
      <w:lvlText w:val="%1."/>
      <w:lvlJc w:val="left"/>
      <w:pPr>
        <w:tabs>
          <w:tab w:val="left" w:pos="720"/>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877CE"/>
    <w:multiLevelType w:val="multilevel"/>
    <w:tmpl w:val="B900A8D4"/>
    <w:lvl w:ilvl="0">
      <w:start w:val="4"/>
      <w:numFmt w:val="decimal"/>
      <w:lvlText w:val="%1."/>
      <w:lvlJc w:val="left"/>
      <w:pPr>
        <w:tabs>
          <w:tab w:val="left" w:pos="792"/>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C0172A"/>
    <w:multiLevelType w:val="hybridMultilevel"/>
    <w:tmpl w:val="0AB2889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7384B"/>
    <w:multiLevelType w:val="multilevel"/>
    <w:tmpl w:val="830E59B0"/>
    <w:lvl w:ilvl="0">
      <w:start w:val="9"/>
      <w:numFmt w:val="decimal"/>
      <w:lvlText w:val="%1."/>
      <w:lvlJc w:val="left"/>
      <w:pPr>
        <w:tabs>
          <w:tab w:val="left" w:pos="720"/>
        </w:tabs>
      </w:pPr>
      <w:rPr>
        <w:rFonts w:ascii="Times New Roman" w:eastAsia="Times New Roman" w:hAnsi="Times New Roman"/>
        <w:b/>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602DB8"/>
    <w:multiLevelType w:val="multilevel"/>
    <w:tmpl w:val="5B3EDBA0"/>
    <w:lvl w:ilvl="0">
      <w:start w:val="11"/>
      <w:numFmt w:val="decimal"/>
      <w:lvlText w:val="%1."/>
      <w:lvlJc w:val="left"/>
      <w:pPr>
        <w:tabs>
          <w:tab w:val="left" w:pos="720"/>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D35489"/>
    <w:multiLevelType w:val="hybridMultilevel"/>
    <w:tmpl w:val="F190A558"/>
    <w:lvl w:ilvl="0" w:tplc="FFFFFFFF">
      <w:start w:val="1"/>
      <w:numFmt w:val="upperLetter"/>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398641D"/>
    <w:multiLevelType w:val="hybridMultilevel"/>
    <w:tmpl w:val="271CA2D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8744DD18">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7B12F9"/>
    <w:multiLevelType w:val="hybridMultilevel"/>
    <w:tmpl w:val="87CC1B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7795C"/>
    <w:multiLevelType w:val="hybridMultilevel"/>
    <w:tmpl w:val="3A702D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CA227CC"/>
    <w:multiLevelType w:val="hybridMultilevel"/>
    <w:tmpl w:val="271CA2D6"/>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5904C2"/>
    <w:multiLevelType w:val="multilevel"/>
    <w:tmpl w:val="49B88B6A"/>
    <w:lvl w:ilvl="0">
      <w:start w:val="13"/>
      <w:numFmt w:val="decimal"/>
      <w:lvlText w:val="%1."/>
      <w:lvlJc w:val="left"/>
      <w:pPr>
        <w:tabs>
          <w:tab w:val="left" w:pos="792"/>
        </w:tabs>
      </w:pPr>
      <w:rPr>
        <w:rFonts w:ascii="Times New Roman" w:eastAsia="Times New Roman" w:hAnsi="Times New Roman"/>
        <w:b/>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6479CA"/>
    <w:multiLevelType w:val="hybridMultilevel"/>
    <w:tmpl w:val="D3BEA86A"/>
    <w:lvl w:ilvl="0" w:tplc="0D44621E">
      <w:start w:val="3"/>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D55668"/>
    <w:multiLevelType w:val="hybridMultilevel"/>
    <w:tmpl w:val="3B385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0A7110"/>
    <w:multiLevelType w:val="hybridMultilevel"/>
    <w:tmpl w:val="8D0C77F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AF794E"/>
    <w:multiLevelType w:val="hybridMultilevel"/>
    <w:tmpl w:val="340872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6BA4774"/>
    <w:multiLevelType w:val="hybridMultilevel"/>
    <w:tmpl w:val="6D64F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E26349"/>
    <w:multiLevelType w:val="hybridMultilevel"/>
    <w:tmpl w:val="6B783FE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C204CA0"/>
    <w:multiLevelType w:val="hybridMultilevel"/>
    <w:tmpl w:val="BB96098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3DC08F5"/>
    <w:multiLevelType w:val="hybridMultilevel"/>
    <w:tmpl w:val="AFACE9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D5698A"/>
    <w:multiLevelType w:val="multilevel"/>
    <w:tmpl w:val="1DD2430C"/>
    <w:lvl w:ilvl="0">
      <w:start w:val="8"/>
      <w:numFmt w:val="decimal"/>
      <w:lvlText w:val="%1."/>
      <w:lvlJc w:val="left"/>
      <w:pPr>
        <w:tabs>
          <w:tab w:val="num" w:pos="720"/>
        </w:tabs>
        <w:ind w:left="0" w:firstLine="0"/>
      </w:pPr>
      <w:rPr>
        <w:rFonts w:ascii="Times New Roman" w:eastAsia="Times New Roman" w:hAnsi="Times New Roman" w:hint="default"/>
        <w:b/>
        <w:color w:val="000000"/>
        <w:spacing w:val="0"/>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5916758D"/>
    <w:multiLevelType w:val="hybridMultilevel"/>
    <w:tmpl w:val="D1B83F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401A5"/>
    <w:multiLevelType w:val="hybridMultilevel"/>
    <w:tmpl w:val="DA103AB4"/>
    <w:lvl w:ilvl="0" w:tplc="E7FAFF0C">
      <w:start w:val="7"/>
      <w:numFmt w:val="decimal"/>
      <w:lvlText w:val="%1."/>
      <w:lvlJc w:val="left"/>
      <w:pPr>
        <w:ind w:left="360" w:hanging="360"/>
      </w:pPr>
      <w:rPr>
        <w:rFonts w:hint="default"/>
      </w:rPr>
    </w:lvl>
    <w:lvl w:ilvl="1" w:tplc="7772CCA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DF37A4C"/>
    <w:multiLevelType w:val="hybridMultilevel"/>
    <w:tmpl w:val="E862B162"/>
    <w:lvl w:ilvl="0" w:tplc="3612C4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826CCB"/>
    <w:multiLevelType w:val="hybridMultilevel"/>
    <w:tmpl w:val="EF16D1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471B98"/>
    <w:multiLevelType w:val="hybridMultilevel"/>
    <w:tmpl w:val="42C055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31355C"/>
    <w:multiLevelType w:val="hybridMultilevel"/>
    <w:tmpl w:val="A9A6B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EE05199"/>
    <w:multiLevelType w:val="hybridMultilevel"/>
    <w:tmpl w:val="2E18DC26"/>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312580"/>
    <w:multiLevelType w:val="hybridMultilevel"/>
    <w:tmpl w:val="AC3AA3A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AB12E29"/>
    <w:multiLevelType w:val="hybridMultilevel"/>
    <w:tmpl w:val="1A50E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2585E"/>
    <w:multiLevelType w:val="hybridMultilevel"/>
    <w:tmpl w:val="A6967B8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53C3"/>
    <w:multiLevelType w:val="hybridMultilevel"/>
    <w:tmpl w:val="482E6238"/>
    <w:lvl w:ilvl="0" w:tplc="5444181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0128700">
    <w:abstractNumId w:val="19"/>
  </w:num>
  <w:num w:numId="2" w16cid:durableId="1307664736">
    <w:abstractNumId w:val="23"/>
  </w:num>
  <w:num w:numId="3" w16cid:durableId="1922060475">
    <w:abstractNumId w:val="8"/>
  </w:num>
  <w:num w:numId="4" w16cid:durableId="1758744853">
    <w:abstractNumId w:val="0"/>
  </w:num>
  <w:num w:numId="5" w16cid:durableId="2135708827">
    <w:abstractNumId w:val="25"/>
  </w:num>
  <w:num w:numId="6" w16cid:durableId="646477070">
    <w:abstractNumId w:val="7"/>
  </w:num>
  <w:num w:numId="7" w16cid:durableId="1995257114">
    <w:abstractNumId w:val="15"/>
  </w:num>
  <w:num w:numId="8" w16cid:durableId="665866370">
    <w:abstractNumId w:val="30"/>
  </w:num>
  <w:num w:numId="9" w16cid:durableId="505487973">
    <w:abstractNumId w:val="1"/>
  </w:num>
  <w:num w:numId="10" w16cid:durableId="2027975526">
    <w:abstractNumId w:val="2"/>
  </w:num>
  <w:num w:numId="11" w16cid:durableId="1632205183">
    <w:abstractNumId w:val="4"/>
  </w:num>
  <w:num w:numId="12" w16cid:durableId="1421096942">
    <w:abstractNumId w:val="5"/>
  </w:num>
  <w:num w:numId="13" w16cid:durableId="34693962">
    <w:abstractNumId w:val="11"/>
  </w:num>
  <w:num w:numId="14" w16cid:durableId="1516115808">
    <w:abstractNumId w:val="22"/>
  </w:num>
  <w:num w:numId="15" w16cid:durableId="328414618">
    <w:abstractNumId w:val="20"/>
  </w:num>
  <w:num w:numId="16" w16cid:durableId="28339396">
    <w:abstractNumId w:val="29"/>
  </w:num>
  <w:num w:numId="17" w16cid:durableId="1687367037">
    <w:abstractNumId w:val="26"/>
  </w:num>
  <w:num w:numId="18" w16cid:durableId="922836403">
    <w:abstractNumId w:val="18"/>
  </w:num>
  <w:num w:numId="19" w16cid:durableId="1268394607">
    <w:abstractNumId w:val="21"/>
  </w:num>
  <w:num w:numId="20" w16cid:durableId="2124958326">
    <w:abstractNumId w:val="14"/>
  </w:num>
  <w:num w:numId="21" w16cid:durableId="1587764698">
    <w:abstractNumId w:val="28"/>
  </w:num>
  <w:num w:numId="22" w16cid:durableId="1811626241">
    <w:abstractNumId w:val="3"/>
  </w:num>
  <w:num w:numId="23" w16cid:durableId="1295721970">
    <w:abstractNumId w:val="13"/>
  </w:num>
  <w:num w:numId="24" w16cid:durableId="797146326">
    <w:abstractNumId w:val="24"/>
  </w:num>
  <w:num w:numId="25" w16cid:durableId="1702514613">
    <w:abstractNumId w:val="27"/>
  </w:num>
  <w:num w:numId="26" w16cid:durableId="508494704">
    <w:abstractNumId w:val="9"/>
  </w:num>
  <w:num w:numId="27" w16cid:durableId="1352997617">
    <w:abstractNumId w:val="16"/>
  </w:num>
  <w:num w:numId="28" w16cid:durableId="1378897659">
    <w:abstractNumId w:val="6"/>
  </w:num>
  <w:num w:numId="29" w16cid:durableId="1508444557">
    <w:abstractNumId w:val="12"/>
  </w:num>
  <w:num w:numId="30" w16cid:durableId="545996127">
    <w:abstractNumId w:val="17"/>
  </w:num>
  <w:num w:numId="31" w16cid:durableId="2119905089">
    <w:abstractNumId w:val="31"/>
  </w:num>
  <w:num w:numId="32" w16cid:durableId="18873771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6A2"/>
    <w:rsid w:val="0000665C"/>
    <w:rsid w:val="0001735D"/>
    <w:rsid w:val="00026D99"/>
    <w:rsid w:val="00071F04"/>
    <w:rsid w:val="00093877"/>
    <w:rsid w:val="000C2C0A"/>
    <w:rsid w:val="000F188D"/>
    <w:rsid w:val="00110136"/>
    <w:rsid w:val="001420A4"/>
    <w:rsid w:val="0017516F"/>
    <w:rsid w:val="00176D53"/>
    <w:rsid w:val="001E27F3"/>
    <w:rsid w:val="0023652F"/>
    <w:rsid w:val="00243A9C"/>
    <w:rsid w:val="002530A7"/>
    <w:rsid w:val="002569F1"/>
    <w:rsid w:val="00263B81"/>
    <w:rsid w:val="00280624"/>
    <w:rsid w:val="002946FC"/>
    <w:rsid w:val="00297A4C"/>
    <w:rsid w:val="002B2E52"/>
    <w:rsid w:val="003048A1"/>
    <w:rsid w:val="00321349"/>
    <w:rsid w:val="00326CB0"/>
    <w:rsid w:val="0036787D"/>
    <w:rsid w:val="003972C7"/>
    <w:rsid w:val="003B0FFC"/>
    <w:rsid w:val="003E30E5"/>
    <w:rsid w:val="004128B2"/>
    <w:rsid w:val="00426246"/>
    <w:rsid w:val="00436636"/>
    <w:rsid w:val="00436719"/>
    <w:rsid w:val="00444EED"/>
    <w:rsid w:val="00455CF3"/>
    <w:rsid w:val="00492006"/>
    <w:rsid w:val="004A7175"/>
    <w:rsid w:val="004C13CA"/>
    <w:rsid w:val="004D228F"/>
    <w:rsid w:val="004D2BE6"/>
    <w:rsid w:val="00505017"/>
    <w:rsid w:val="005153EB"/>
    <w:rsid w:val="0053422E"/>
    <w:rsid w:val="00534EB1"/>
    <w:rsid w:val="005D0F45"/>
    <w:rsid w:val="005D7774"/>
    <w:rsid w:val="00624237"/>
    <w:rsid w:val="006A34E5"/>
    <w:rsid w:val="006B3466"/>
    <w:rsid w:val="006C1049"/>
    <w:rsid w:val="006D7313"/>
    <w:rsid w:val="006F427E"/>
    <w:rsid w:val="00714DA8"/>
    <w:rsid w:val="007324C1"/>
    <w:rsid w:val="007349FD"/>
    <w:rsid w:val="00751B4C"/>
    <w:rsid w:val="007A316F"/>
    <w:rsid w:val="007E3BB0"/>
    <w:rsid w:val="00801758"/>
    <w:rsid w:val="00803472"/>
    <w:rsid w:val="0080351E"/>
    <w:rsid w:val="0080656F"/>
    <w:rsid w:val="00885B8D"/>
    <w:rsid w:val="008900B1"/>
    <w:rsid w:val="008A3634"/>
    <w:rsid w:val="008A4A4C"/>
    <w:rsid w:val="008B0DF4"/>
    <w:rsid w:val="008E3B22"/>
    <w:rsid w:val="0090761B"/>
    <w:rsid w:val="0097337C"/>
    <w:rsid w:val="00985285"/>
    <w:rsid w:val="009E0A2E"/>
    <w:rsid w:val="009E5476"/>
    <w:rsid w:val="00A46943"/>
    <w:rsid w:val="00A7705F"/>
    <w:rsid w:val="00AA5714"/>
    <w:rsid w:val="00B06B7B"/>
    <w:rsid w:val="00B15893"/>
    <w:rsid w:val="00B267C9"/>
    <w:rsid w:val="00B43A65"/>
    <w:rsid w:val="00B70C5F"/>
    <w:rsid w:val="00B85707"/>
    <w:rsid w:val="00B90A99"/>
    <w:rsid w:val="00B95CB1"/>
    <w:rsid w:val="00B9742B"/>
    <w:rsid w:val="00BC4503"/>
    <w:rsid w:val="00C074C5"/>
    <w:rsid w:val="00C11C29"/>
    <w:rsid w:val="00C12A2A"/>
    <w:rsid w:val="00C1751B"/>
    <w:rsid w:val="00C416DB"/>
    <w:rsid w:val="00C51B7A"/>
    <w:rsid w:val="00C71D19"/>
    <w:rsid w:val="00C726B9"/>
    <w:rsid w:val="00C96313"/>
    <w:rsid w:val="00CA57C6"/>
    <w:rsid w:val="00CD46A2"/>
    <w:rsid w:val="00D03CBD"/>
    <w:rsid w:val="00D35A0B"/>
    <w:rsid w:val="00D455B4"/>
    <w:rsid w:val="00D51EEB"/>
    <w:rsid w:val="00D82E00"/>
    <w:rsid w:val="00DA4C3F"/>
    <w:rsid w:val="00DE3ECA"/>
    <w:rsid w:val="00E30196"/>
    <w:rsid w:val="00E46DBE"/>
    <w:rsid w:val="00E70CBE"/>
    <w:rsid w:val="00EB7CCE"/>
    <w:rsid w:val="00F654E9"/>
    <w:rsid w:val="00F9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3359A"/>
  <w15:chartTrackingRefBased/>
  <w15:docId w15:val="{5063EBF9-86EA-4A39-9E42-EF4456E4F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A2"/>
    <w:pPr>
      <w:spacing w:after="0" w:line="240" w:lineRule="auto"/>
    </w:pPr>
  </w:style>
  <w:style w:type="paragraph" w:styleId="Heading2">
    <w:name w:val="heading 2"/>
    <w:basedOn w:val="Normal"/>
    <w:next w:val="Normal"/>
    <w:link w:val="Heading2Char"/>
    <w:uiPriority w:val="9"/>
    <w:unhideWhenUsed/>
    <w:qFormat/>
    <w:rsid w:val="0097337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6A2"/>
    <w:rPr>
      <w:color w:val="1F3864" w:themeColor="accent1" w:themeShade="80"/>
      <w:u w:val="single"/>
    </w:rPr>
  </w:style>
  <w:style w:type="character" w:styleId="CommentReference">
    <w:name w:val="annotation reference"/>
    <w:basedOn w:val="DefaultParagraphFont"/>
    <w:uiPriority w:val="99"/>
    <w:semiHidden/>
    <w:unhideWhenUsed/>
    <w:rsid w:val="00CD46A2"/>
    <w:rPr>
      <w:sz w:val="22"/>
      <w:szCs w:val="16"/>
    </w:rPr>
  </w:style>
  <w:style w:type="paragraph" w:styleId="CommentText">
    <w:name w:val="annotation text"/>
    <w:basedOn w:val="Normal"/>
    <w:link w:val="CommentTextChar"/>
    <w:uiPriority w:val="99"/>
    <w:unhideWhenUsed/>
    <w:rsid w:val="00CD46A2"/>
    <w:rPr>
      <w:szCs w:val="20"/>
    </w:rPr>
  </w:style>
  <w:style w:type="character" w:customStyle="1" w:styleId="CommentTextChar">
    <w:name w:val="Comment Text Char"/>
    <w:basedOn w:val="DefaultParagraphFont"/>
    <w:link w:val="CommentText"/>
    <w:uiPriority w:val="99"/>
    <w:rsid w:val="00CD46A2"/>
    <w:rPr>
      <w:szCs w:val="20"/>
    </w:rPr>
  </w:style>
  <w:style w:type="paragraph" w:styleId="Header">
    <w:name w:val="header"/>
    <w:basedOn w:val="Normal"/>
    <w:link w:val="HeaderChar"/>
    <w:uiPriority w:val="99"/>
    <w:unhideWhenUsed/>
    <w:rsid w:val="00CD46A2"/>
  </w:style>
  <w:style w:type="character" w:customStyle="1" w:styleId="HeaderChar">
    <w:name w:val="Header Char"/>
    <w:basedOn w:val="DefaultParagraphFont"/>
    <w:link w:val="Header"/>
    <w:uiPriority w:val="99"/>
    <w:rsid w:val="00CD46A2"/>
  </w:style>
  <w:style w:type="paragraph" w:styleId="Footer">
    <w:name w:val="footer"/>
    <w:basedOn w:val="Normal"/>
    <w:link w:val="FooterChar"/>
    <w:uiPriority w:val="99"/>
    <w:unhideWhenUsed/>
    <w:rsid w:val="00CD46A2"/>
  </w:style>
  <w:style w:type="character" w:customStyle="1" w:styleId="FooterChar">
    <w:name w:val="Footer Char"/>
    <w:basedOn w:val="DefaultParagraphFont"/>
    <w:link w:val="Footer"/>
    <w:uiPriority w:val="99"/>
    <w:rsid w:val="00CD46A2"/>
  </w:style>
  <w:style w:type="paragraph" w:styleId="ListParagraph">
    <w:name w:val="List Paragraph"/>
    <w:basedOn w:val="Normal"/>
    <w:uiPriority w:val="34"/>
    <w:unhideWhenUsed/>
    <w:qFormat/>
    <w:rsid w:val="00CD46A2"/>
    <w:pPr>
      <w:ind w:left="720"/>
      <w:contextualSpacing/>
    </w:pPr>
  </w:style>
  <w:style w:type="character" w:styleId="UnresolvedMention">
    <w:name w:val="Unresolved Mention"/>
    <w:basedOn w:val="DefaultParagraphFont"/>
    <w:uiPriority w:val="99"/>
    <w:semiHidden/>
    <w:unhideWhenUsed/>
    <w:rsid w:val="00455CF3"/>
    <w:rPr>
      <w:color w:val="605E5C"/>
      <w:shd w:val="clear" w:color="auto" w:fill="E1DFDD"/>
    </w:rPr>
  </w:style>
  <w:style w:type="character" w:styleId="FollowedHyperlink">
    <w:name w:val="FollowedHyperlink"/>
    <w:basedOn w:val="DefaultParagraphFont"/>
    <w:uiPriority w:val="99"/>
    <w:semiHidden/>
    <w:unhideWhenUsed/>
    <w:rsid w:val="00455CF3"/>
    <w:rPr>
      <w:color w:val="954F72" w:themeColor="followedHyperlink"/>
      <w:u w:val="single"/>
    </w:rPr>
  </w:style>
  <w:style w:type="paragraph" w:styleId="Revision">
    <w:name w:val="Revision"/>
    <w:hidden/>
    <w:uiPriority w:val="99"/>
    <w:semiHidden/>
    <w:rsid w:val="006C1049"/>
    <w:pPr>
      <w:spacing w:after="0" w:line="240" w:lineRule="auto"/>
    </w:pPr>
  </w:style>
  <w:style w:type="character" w:customStyle="1" w:styleId="Heading2Char">
    <w:name w:val="Heading 2 Char"/>
    <w:basedOn w:val="DefaultParagraphFont"/>
    <w:link w:val="Heading2"/>
    <w:uiPriority w:val="9"/>
    <w:rsid w:val="0097337C"/>
    <w:rPr>
      <w:rFonts w:asciiTheme="majorHAnsi" w:eastAsiaTheme="majorEastAsia" w:hAnsiTheme="majorHAnsi" w:cstheme="majorBidi"/>
      <w:color w:val="2F5496" w:themeColor="accent1" w:themeShade="BF"/>
      <w:kern w:val="2"/>
      <w:sz w:val="32"/>
      <w:szCs w:val="32"/>
      <w14:ligatures w14:val="standardContextual"/>
    </w:rPr>
  </w:style>
  <w:style w:type="paragraph" w:styleId="CommentSubject">
    <w:name w:val="annotation subject"/>
    <w:basedOn w:val="CommentText"/>
    <w:next w:val="CommentText"/>
    <w:link w:val="CommentSubjectChar"/>
    <w:uiPriority w:val="99"/>
    <w:semiHidden/>
    <w:unhideWhenUsed/>
    <w:rsid w:val="00D35A0B"/>
    <w:rPr>
      <w:b/>
      <w:bCs/>
      <w:sz w:val="20"/>
    </w:rPr>
  </w:style>
  <w:style w:type="character" w:customStyle="1" w:styleId="CommentSubjectChar">
    <w:name w:val="Comment Subject Char"/>
    <w:basedOn w:val="CommentTextChar"/>
    <w:link w:val="CommentSubject"/>
    <w:uiPriority w:val="99"/>
    <w:semiHidden/>
    <w:rsid w:val="00D35A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2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kemi.com/rfp"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simpson@kemi.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yperlink" Target="http://www.kemi.com." TargetMode="External"/><Relationship Id="rId19" Type="http://schemas.openxmlformats.org/officeDocument/2006/relationships/header" Target="header2.xml"/><Relationship Id="rId4" Type="http://schemas.openxmlformats.org/officeDocument/2006/relationships/webSettings" Target="webSettings.xml"/><Relationship Id="rId14" Type="http://schemas.openxmlformats.org/officeDocument/2006/relationships/hyperlink" Target="mailto:rfp@kem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07-03T15:02:32.607"/>
    </inkml:context>
    <inkml:brush xml:id="br0">
      <inkml:brushProperty name="height" value="0.053" units="cm"/>
    </inkml:brush>
  </inkml:definitions>
  <inkml:trace contextRef="#ctx0" brushRef="#br0">688 1 13824,'-159'26'1224,"-184"0"-976,158 0-248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3013</Words>
  <Characters>17176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 Smith</dc:creator>
  <cp:keywords/>
  <dc:description/>
  <cp:lastModifiedBy>Allyson W. Smith</cp:lastModifiedBy>
  <cp:revision>4</cp:revision>
  <dcterms:created xsi:type="dcterms:W3CDTF">2026-08-25T14:28:00Z</dcterms:created>
  <dcterms:modified xsi:type="dcterms:W3CDTF">2026-08-25T14:30:00Z</dcterms:modified>
</cp:coreProperties>
</file>